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05EEB" w14:textId="1D5C1E69" w:rsidR="00240470" w:rsidRPr="002C7E03" w:rsidRDefault="002B18A7" w:rsidP="002C7E03">
      <w:pPr>
        <w:pStyle w:val="Default"/>
        <w:spacing w:after="120"/>
        <w:jc w:val="center"/>
        <w:rPr>
          <w:rFonts w:asciiTheme="minorHAnsi" w:hAnsiTheme="minorHAnsi" w:cstheme="minorHAnsi"/>
          <w:b/>
          <w:color w:val="auto"/>
          <w:sz w:val="28"/>
        </w:rPr>
      </w:pPr>
      <w:bookmarkStart w:id="0" w:name="_GoBack"/>
      <w:bookmarkEnd w:id="0"/>
      <w:r w:rsidRPr="002C7E03">
        <w:rPr>
          <w:rFonts w:asciiTheme="minorHAnsi" w:hAnsiTheme="minorHAnsi" w:cstheme="minorHAnsi"/>
          <w:b/>
          <w:color w:val="000000" w:themeColor="text1"/>
          <w:sz w:val="28"/>
        </w:rPr>
        <w:t>Štatút verejnej súťaže „</w:t>
      </w:r>
      <w:r w:rsidRPr="002C7E03">
        <w:rPr>
          <w:rFonts w:asciiTheme="minorHAnsi" w:hAnsiTheme="minorHAnsi" w:cstheme="minorHAnsi"/>
          <w:b/>
          <w:color w:val="000000" w:themeColor="text1"/>
          <w:sz w:val="28"/>
          <w:u w:val="single"/>
        </w:rPr>
        <w:t xml:space="preserve">Staň sa reportérom </w:t>
      </w:r>
      <w:proofErr w:type="spellStart"/>
      <w:r w:rsidRPr="002C7E03">
        <w:rPr>
          <w:rFonts w:asciiTheme="minorHAnsi" w:hAnsiTheme="minorHAnsi" w:cstheme="minorHAnsi"/>
          <w:b/>
          <w:color w:val="000000" w:themeColor="text1"/>
          <w:sz w:val="28"/>
          <w:u w:val="single"/>
        </w:rPr>
        <w:t>prihraničia</w:t>
      </w:r>
      <w:proofErr w:type="spellEnd"/>
      <w:r w:rsidRPr="002C7E03">
        <w:rPr>
          <w:rFonts w:asciiTheme="minorHAnsi" w:hAnsiTheme="minorHAnsi" w:cstheme="minorHAnsi"/>
          <w:b/>
          <w:color w:val="000000" w:themeColor="text1"/>
          <w:sz w:val="28"/>
          <w:u w:val="single"/>
        </w:rPr>
        <w:t>“</w:t>
      </w:r>
      <w:r w:rsidRPr="002C7E03">
        <w:rPr>
          <w:rFonts w:asciiTheme="minorHAnsi" w:hAnsiTheme="minorHAnsi" w:cstheme="minorHAnsi"/>
          <w:b/>
          <w:color w:val="auto"/>
          <w:sz w:val="28"/>
        </w:rPr>
        <w:t xml:space="preserve"> </w:t>
      </w:r>
      <w:r w:rsidRPr="002C7E03">
        <w:rPr>
          <w:rFonts w:asciiTheme="minorHAnsi" w:hAnsiTheme="minorHAnsi" w:cstheme="minorHAnsi"/>
          <w:b/>
          <w:color w:val="000000" w:themeColor="text1"/>
          <w:sz w:val="28"/>
        </w:rPr>
        <w:t>(ďalej len „súťaž“)</w:t>
      </w:r>
    </w:p>
    <w:p w14:paraId="64163602" w14:textId="77777777" w:rsidR="00240470" w:rsidRPr="002C7E03" w:rsidRDefault="00240470" w:rsidP="002C7E03">
      <w:pPr>
        <w:pStyle w:val="Default"/>
        <w:spacing w:after="120"/>
        <w:rPr>
          <w:rFonts w:asciiTheme="minorHAnsi" w:hAnsiTheme="minorHAnsi" w:cstheme="minorHAnsi"/>
          <w:b/>
          <w:bCs/>
          <w:color w:val="auto"/>
          <w:sz w:val="22"/>
          <w:szCs w:val="22"/>
        </w:rPr>
      </w:pPr>
    </w:p>
    <w:p w14:paraId="4322E65C" w14:textId="72076534" w:rsidR="00240470" w:rsidRPr="00E504E5" w:rsidRDefault="002B18A7" w:rsidP="002C7E03">
      <w:pPr>
        <w:pStyle w:val="Odsekzoznamu"/>
        <w:numPr>
          <w:ilvl w:val="0"/>
          <w:numId w:val="1"/>
        </w:numPr>
        <w:spacing w:after="120" w:line="240" w:lineRule="auto"/>
        <w:contextualSpacing w:val="0"/>
        <w:jc w:val="center"/>
        <w:rPr>
          <w:rFonts w:eastAsia="Times New Roman" w:cstheme="minorHAnsi"/>
          <w:b/>
          <w:sz w:val="26"/>
          <w:szCs w:val="26"/>
          <w:lang w:eastAsia="sk-SK"/>
        </w:rPr>
      </w:pPr>
      <w:r w:rsidRPr="00CC74D4">
        <w:rPr>
          <w:rFonts w:eastAsia="Times New Roman" w:cstheme="minorHAnsi"/>
          <w:b/>
          <w:sz w:val="26"/>
          <w:szCs w:val="26"/>
          <w:lang w:eastAsia="sk-SK"/>
        </w:rPr>
        <w:t>Vyhlasovateľ a organizátor súťaže a </w:t>
      </w:r>
      <w:r w:rsidR="00885169" w:rsidRPr="00CC74D4">
        <w:rPr>
          <w:rFonts w:eastAsia="Times New Roman" w:cstheme="minorHAnsi"/>
          <w:b/>
          <w:sz w:val="26"/>
          <w:szCs w:val="26"/>
          <w:lang w:eastAsia="sk-SK"/>
        </w:rPr>
        <w:t>š</w:t>
      </w:r>
      <w:r w:rsidRPr="00E504E5">
        <w:rPr>
          <w:rFonts w:eastAsia="Times New Roman" w:cstheme="minorHAnsi"/>
          <w:b/>
          <w:sz w:val="26"/>
          <w:szCs w:val="26"/>
          <w:lang w:eastAsia="sk-SK"/>
        </w:rPr>
        <w:t>tatút súťaže</w:t>
      </w:r>
    </w:p>
    <w:p w14:paraId="2CEC2606" w14:textId="20C26B89" w:rsidR="00240470" w:rsidRPr="00E504E5" w:rsidRDefault="002B18A7" w:rsidP="002C7E03">
      <w:pPr>
        <w:pStyle w:val="Default"/>
        <w:numPr>
          <w:ilvl w:val="0"/>
          <w:numId w:val="3"/>
        </w:numPr>
        <w:spacing w:after="120"/>
        <w:jc w:val="both"/>
        <w:rPr>
          <w:rFonts w:asciiTheme="minorHAnsi" w:hAnsiTheme="minorHAnsi" w:cstheme="minorHAnsi"/>
          <w:color w:val="auto"/>
          <w:sz w:val="22"/>
          <w:szCs w:val="22"/>
        </w:rPr>
      </w:pPr>
      <w:r w:rsidRPr="00E504E5">
        <w:rPr>
          <w:rFonts w:asciiTheme="minorHAnsi" w:eastAsia="Times New Roman" w:hAnsiTheme="minorHAnsi" w:cstheme="minorHAnsi"/>
          <w:color w:val="auto"/>
          <w:sz w:val="22"/>
          <w:szCs w:val="22"/>
          <w:lang w:eastAsia="sk-SK"/>
        </w:rPr>
        <w:t>Vyhlasovateľom</w:t>
      </w:r>
      <w:r w:rsidRPr="00E504E5">
        <w:rPr>
          <w:rFonts w:asciiTheme="minorHAnsi" w:hAnsiTheme="minorHAnsi" w:cstheme="minorHAnsi"/>
          <w:color w:val="auto"/>
          <w:sz w:val="22"/>
          <w:szCs w:val="22"/>
        </w:rPr>
        <w:t xml:space="preserve"> súťaže a jej organizátorom je Ministerstvo investícií, regionálneho rozvoja a informatizácie Slovenskej republiky so sídlom </w:t>
      </w:r>
      <w:r w:rsidR="005C31EC" w:rsidRPr="00E504E5">
        <w:rPr>
          <w:rFonts w:asciiTheme="minorHAnsi" w:hAnsiTheme="minorHAnsi" w:cstheme="minorHAnsi"/>
          <w:color w:val="auto"/>
          <w:sz w:val="22"/>
          <w:szCs w:val="22"/>
        </w:rPr>
        <w:t>Pribinova 4195/25, 811 09 Bratislava</w:t>
      </w:r>
      <w:r w:rsidRPr="00E504E5">
        <w:rPr>
          <w:rFonts w:asciiTheme="minorHAnsi" w:hAnsiTheme="minorHAnsi" w:cstheme="minorHAnsi"/>
          <w:color w:val="auto"/>
          <w:sz w:val="22"/>
          <w:szCs w:val="22"/>
        </w:rPr>
        <w:t>, IČO 503 492 87 (ďalej len ako „vyhlasovateľ“). Za priebeh súťaže zodpovedá organizačný útvar vyhlasovateľa, Sekcia programov cezhraničnej spolupráce, s korešpondenčnou adresou Račianska 153/A, 830 03 Bratislava 33.</w:t>
      </w:r>
    </w:p>
    <w:p w14:paraId="7A7B7C68" w14:textId="7F4A099E" w:rsidR="00240470" w:rsidRPr="00E504E5" w:rsidRDefault="002B18A7" w:rsidP="002C7E03">
      <w:pPr>
        <w:pStyle w:val="Default"/>
        <w:numPr>
          <w:ilvl w:val="0"/>
          <w:numId w:val="3"/>
        </w:numPr>
        <w:spacing w:after="120"/>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 xml:space="preserve">Vyhlasovateľ vyhlasuje a organizuje v zmysle tohto štatútu súťaž </w:t>
      </w:r>
      <w:r w:rsidR="00BC3765">
        <w:rPr>
          <w:rFonts w:asciiTheme="minorHAnsi" w:hAnsiTheme="minorHAnsi" w:cstheme="minorHAnsi"/>
          <w:color w:val="auto"/>
          <w:sz w:val="22"/>
          <w:szCs w:val="22"/>
        </w:rPr>
        <w:t>na</w:t>
      </w:r>
      <w:r w:rsidR="00BC3765" w:rsidRPr="00CC74D4">
        <w:rPr>
          <w:rFonts w:asciiTheme="minorHAnsi" w:hAnsiTheme="minorHAnsi" w:cstheme="minorHAnsi"/>
          <w:color w:val="auto"/>
          <w:sz w:val="22"/>
          <w:szCs w:val="22"/>
        </w:rPr>
        <w:t> </w:t>
      </w:r>
      <w:r w:rsidRPr="00CC74D4">
        <w:rPr>
          <w:rFonts w:asciiTheme="minorHAnsi" w:hAnsiTheme="minorHAnsi" w:cstheme="minorHAnsi"/>
          <w:color w:val="auto"/>
          <w:sz w:val="22"/>
          <w:szCs w:val="22"/>
        </w:rPr>
        <w:t>tém</w:t>
      </w:r>
      <w:r w:rsidR="00BC3765">
        <w:rPr>
          <w:rFonts w:asciiTheme="minorHAnsi" w:hAnsiTheme="minorHAnsi" w:cstheme="minorHAnsi"/>
          <w:color w:val="auto"/>
          <w:sz w:val="22"/>
          <w:szCs w:val="22"/>
        </w:rPr>
        <w:t>u</w:t>
      </w:r>
      <w:r w:rsidRPr="00CC74D4">
        <w:rPr>
          <w:rFonts w:asciiTheme="minorHAnsi" w:hAnsiTheme="minorHAnsi" w:cstheme="minorHAnsi"/>
          <w:color w:val="auto"/>
          <w:sz w:val="22"/>
          <w:szCs w:val="22"/>
        </w:rPr>
        <w:t>:</w:t>
      </w:r>
    </w:p>
    <w:p w14:paraId="6E60A5E1" w14:textId="77777777" w:rsidR="00240470" w:rsidRPr="00E504E5" w:rsidRDefault="002B18A7" w:rsidP="002C7E03">
      <w:pPr>
        <w:pStyle w:val="Default"/>
        <w:spacing w:after="120"/>
        <w:jc w:val="center"/>
        <w:rPr>
          <w:rFonts w:asciiTheme="minorHAnsi" w:hAnsiTheme="minorHAnsi" w:cstheme="minorHAnsi"/>
          <w:color w:val="auto"/>
          <w:sz w:val="22"/>
          <w:szCs w:val="22"/>
        </w:rPr>
      </w:pPr>
      <w:r w:rsidRPr="00E504E5">
        <w:rPr>
          <w:rFonts w:asciiTheme="minorHAnsi" w:hAnsiTheme="minorHAnsi" w:cstheme="minorHAnsi"/>
          <w:b/>
          <w:color w:val="auto"/>
          <w:sz w:val="22"/>
          <w:szCs w:val="22"/>
        </w:rPr>
        <w:t>„</w:t>
      </w:r>
      <w:r w:rsidRPr="00E504E5">
        <w:rPr>
          <w:rFonts w:asciiTheme="minorHAnsi" w:hAnsiTheme="minorHAnsi" w:cstheme="minorHAnsi"/>
          <w:b/>
          <w:color w:val="auto"/>
          <w:sz w:val="22"/>
          <w:szCs w:val="22"/>
          <w:u w:val="single"/>
        </w:rPr>
        <w:t xml:space="preserve">Spoznaj projekty </w:t>
      </w:r>
      <w:proofErr w:type="spellStart"/>
      <w:r w:rsidRPr="00E504E5">
        <w:rPr>
          <w:rFonts w:asciiTheme="minorHAnsi" w:hAnsiTheme="minorHAnsi" w:cstheme="minorHAnsi"/>
          <w:b/>
          <w:color w:val="auto"/>
          <w:sz w:val="22"/>
          <w:szCs w:val="22"/>
          <w:u w:val="single"/>
        </w:rPr>
        <w:t>prihraničia</w:t>
      </w:r>
      <w:proofErr w:type="spellEnd"/>
      <w:r w:rsidRPr="00E504E5">
        <w:rPr>
          <w:rFonts w:asciiTheme="minorHAnsi" w:hAnsiTheme="minorHAnsi" w:cstheme="minorHAnsi"/>
          <w:b/>
          <w:color w:val="auto"/>
          <w:sz w:val="22"/>
          <w:szCs w:val="22"/>
          <w:u w:val="single"/>
        </w:rPr>
        <w:t xml:space="preserve"> a ich prínos pre ľudí</w:t>
      </w:r>
      <w:r w:rsidRPr="00E504E5">
        <w:rPr>
          <w:rFonts w:asciiTheme="minorHAnsi" w:hAnsiTheme="minorHAnsi" w:cstheme="minorHAnsi"/>
          <w:b/>
          <w:color w:val="auto"/>
          <w:sz w:val="22"/>
          <w:szCs w:val="22"/>
        </w:rPr>
        <w:t>“</w:t>
      </w:r>
    </w:p>
    <w:p w14:paraId="0CC88B92" w14:textId="565FFF0A" w:rsidR="00240470" w:rsidRPr="00E504E5" w:rsidRDefault="002B18A7" w:rsidP="002C7E03">
      <w:pPr>
        <w:pStyle w:val="Default"/>
        <w:numPr>
          <w:ilvl w:val="0"/>
          <w:numId w:val="3"/>
        </w:numPr>
        <w:spacing w:after="120"/>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Účelom tohto štatútu je upraviť pravidlá súťaže. Tento štatút je spolu s informáciami uvedenými v konkrétnom súťažnom príspevku v zmysle čl. II ods. 2 tohto štatútu jediným dokumentom, ktorý záväzne upravuje pravidlá uvedenej súťaže tak, aby boli presne a</w:t>
      </w:r>
      <w:r w:rsidR="00BC3765">
        <w:rPr>
          <w:rFonts w:asciiTheme="minorHAnsi" w:hAnsiTheme="minorHAnsi" w:cstheme="minorHAnsi"/>
          <w:color w:val="auto"/>
          <w:sz w:val="22"/>
          <w:szCs w:val="22"/>
        </w:rPr>
        <w:t> </w:t>
      </w:r>
      <w:r w:rsidRPr="00CC74D4">
        <w:rPr>
          <w:rFonts w:asciiTheme="minorHAnsi" w:hAnsiTheme="minorHAnsi" w:cstheme="minorHAnsi"/>
          <w:color w:val="auto"/>
          <w:sz w:val="22"/>
          <w:szCs w:val="22"/>
        </w:rPr>
        <w:t>zrozumiteľne</w:t>
      </w:r>
      <w:r w:rsidRPr="00E504E5">
        <w:rPr>
          <w:rFonts w:asciiTheme="minorHAnsi" w:hAnsiTheme="minorHAnsi" w:cstheme="minorHAnsi"/>
          <w:color w:val="auto"/>
          <w:sz w:val="22"/>
          <w:szCs w:val="22"/>
        </w:rPr>
        <w:t xml:space="preserve"> určené podmienky súťaže.</w:t>
      </w:r>
    </w:p>
    <w:p w14:paraId="049F29FF" w14:textId="77777777" w:rsidR="00240470" w:rsidRPr="00E504E5" w:rsidRDefault="00240470" w:rsidP="002C7E03">
      <w:pPr>
        <w:pStyle w:val="Default"/>
        <w:spacing w:after="120"/>
        <w:rPr>
          <w:rFonts w:asciiTheme="minorHAnsi" w:hAnsiTheme="minorHAnsi" w:cstheme="minorHAnsi"/>
          <w:color w:val="auto"/>
          <w:sz w:val="22"/>
          <w:szCs w:val="22"/>
        </w:rPr>
      </w:pPr>
    </w:p>
    <w:p w14:paraId="691AD9D3" w14:textId="77777777" w:rsidR="00240470" w:rsidRPr="00E504E5" w:rsidRDefault="002B18A7" w:rsidP="002C7E03">
      <w:pPr>
        <w:pStyle w:val="Default"/>
        <w:numPr>
          <w:ilvl w:val="0"/>
          <w:numId w:val="1"/>
        </w:numPr>
        <w:spacing w:after="120"/>
        <w:jc w:val="center"/>
        <w:rPr>
          <w:rFonts w:asciiTheme="minorHAnsi" w:hAnsiTheme="minorHAnsi" w:cstheme="minorHAnsi"/>
          <w:b/>
          <w:color w:val="auto"/>
          <w:sz w:val="26"/>
          <w:szCs w:val="26"/>
        </w:rPr>
      </w:pPr>
      <w:r w:rsidRPr="00E504E5">
        <w:rPr>
          <w:rFonts w:asciiTheme="minorHAnsi" w:eastAsia="Times New Roman" w:hAnsiTheme="minorHAnsi" w:cstheme="minorHAnsi"/>
          <w:b/>
          <w:sz w:val="26"/>
          <w:szCs w:val="26"/>
          <w:lang w:eastAsia="sk-SK"/>
        </w:rPr>
        <w:t>Účel súťaže</w:t>
      </w:r>
    </w:p>
    <w:p w14:paraId="46236AB7" w14:textId="3BC7FA39" w:rsidR="00240470" w:rsidRPr="00CC74D4" w:rsidRDefault="002B18A7" w:rsidP="002C7E03">
      <w:pPr>
        <w:pStyle w:val="Odsekzoznamu"/>
        <w:numPr>
          <w:ilvl w:val="0"/>
          <w:numId w:val="2"/>
        </w:numPr>
        <w:spacing w:after="120" w:line="240" w:lineRule="auto"/>
        <w:contextualSpacing w:val="0"/>
        <w:jc w:val="both"/>
        <w:rPr>
          <w:rFonts w:eastAsia="Times New Roman" w:cstheme="minorHAnsi"/>
          <w:lang w:eastAsia="sk-SK"/>
        </w:rPr>
      </w:pPr>
      <w:r w:rsidRPr="00E504E5">
        <w:rPr>
          <w:rFonts w:cstheme="minorHAnsi"/>
        </w:rPr>
        <w:t xml:space="preserve">Účelom súťaže je reklama, podpora a propagácia </w:t>
      </w:r>
      <w:r w:rsidR="007B68B1" w:rsidRPr="00E504E5">
        <w:rPr>
          <w:rFonts w:cstheme="minorHAnsi"/>
        </w:rPr>
        <w:t>program</w:t>
      </w:r>
      <w:r w:rsidR="007B68B1" w:rsidRPr="002C7E03">
        <w:rPr>
          <w:rFonts w:cstheme="minorHAnsi"/>
        </w:rPr>
        <w:t>ov</w:t>
      </w:r>
      <w:r w:rsidR="007B68B1" w:rsidRPr="00CC74D4">
        <w:rPr>
          <w:rFonts w:cstheme="minorHAnsi"/>
        </w:rPr>
        <w:t xml:space="preserve"> </w:t>
      </w:r>
      <w:r w:rsidRPr="00CC74D4">
        <w:rPr>
          <w:rFonts w:cstheme="minorHAnsi"/>
        </w:rPr>
        <w:t xml:space="preserve">cezhraničnej spolupráce </w:t>
      </w:r>
      <w:proofErr w:type="spellStart"/>
      <w:r w:rsidRPr="00CC74D4">
        <w:rPr>
          <w:rFonts w:cstheme="minorHAnsi"/>
        </w:rPr>
        <w:t>Interreg</w:t>
      </w:r>
      <w:proofErr w:type="spellEnd"/>
      <w:r w:rsidRPr="00CC74D4">
        <w:rPr>
          <w:rFonts w:cstheme="minorHAnsi"/>
        </w:rPr>
        <w:t xml:space="preserve"> V-A S</w:t>
      </w:r>
      <w:r w:rsidR="007B68B1" w:rsidRPr="002C7E03">
        <w:rPr>
          <w:rFonts w:cstheme="minorHAnsi"/>
        </w:rPr>
        <w:t>lovenská republika – Česká republika (ďalej len „</w:t>
      </w:r>
      <w:proofErr w:type="spellStart"/>
      <w:r w:rsidR="007B68B1" w:rsidRPr="002C7E03">
        <w:rPr>
          <w:rFonts w:cstheme="minorHAnsi"/>
        </w:rPr>
        <w:t>Interreg</w:t>
      </w:r>
      <w:proofErr w:type="spellEnd"/>
      <w:r w:rsidR="007B68B1" w:rsidRPr="002C7E03">
        <w:rPr>
          <w:rFonts w:cstheme="minorHAnsi"/>
        </w:rPr>
        <w:t xml:space="preserve"> V-A SK-CZ“) a </w:t>
      </w:r>
      <w:proofErr w:type="spellStart"/>
      <w:r w:rsidR="007B68B1" w:rsidRPr="002C7E03">
        <w:rPr>
          <w:rFonts w:cstheme="minorHAnsi"/>
        </w:rPr>
        <w:t>Interreg</w:t>
      </w:r>
      <w:proofErr w:type="spellEnd"/>
      <w:r w:rsidR="007B68B1" w:rsidRPr="002C7E03">
        <w:rPr>
          <w:rFonts w:cstheme="minorHAnsi"/>
        </w:rPr>
        <w:t xml:space="preserve"> V-A Slovenská republika – Rakúsko (ďalej len „</w:t>
      </w:r>
      <w:proofErr w:type="spellStart"/>
      <w:r w:rsidR="007B68B1" w:rsidRPr="002C7E03">
        <w:rPr>
          <w:rFonts w:cstheme="minorHAnsi"/>
        </w:rPr>
        <w:t>Interreg</w:t>
      </w:r>
      <w:proofErr w:type="spellEnd"/>
      <w:r w:rsidR="007B68B1" w:rsidRPr="002C7E03">
        <w:rPr>
          <w:rFonts w:cstheme="minorHAnsi"/>
        </w:rPr>
        <w:t xml:space="preserve"> V-A S</w:t>
      </w:r>
      <w:r w:rsidRPr="00CC74D4">
        <w:rPr>
          <w:rFonts w:cstheme="minorHAnsi"/>
        </w:rPr>
        <w:t>K-AT</w:t>
      </w:r>
      <w:r w:rsidR="007B68B1" w:rsidRPr="002C7E03">
        <w:rPr>
          <w:rFonts w:cstheme="minorHAnsi"/>
        </w:rPr>
        <w:t>“)</w:t>
      </w:r>
      <w:r w:rsidRPr="00CC74D4">
        <w:rPr>
          <w:rFonts w:cstheme="minorHAnsi"/>
        </w:rPr>
        <w:t>.</w:t>
      </w:r>
    </w:p>
    <w:p w14:paraId="57C1BA02" w14:textId="259F551B" w:rsidR="00240470" w:rsidRPr="00CC74D4" w:rsidRDefault="002B18A7" w:rsidP="002C7E03">
      <w:pPr>
        <w:pStyle w:val="Default"/>
        <w:numPr>
          <w:ilvl w:val="0"/>
          <w:numId w:val="2"/>
        </w:numPr>
        <w:tabs>
          <w:tab w:val="left" w:pos="1701"/>
        </w:tabs>
        <w:spacing w:after="120"/>
        <w:jc w:val="both"/>
        <w:rPr>
          <w:rFonts w:asciiTheme="minorHAnsi" w:eastAsia="Times New Roman" w:hAnsiTheme="minorHAnsi" w:cstheme="minorHAnsi"/>
          <w:color w:val="auto"/>
          <w:sz w:val="22"/>
          <w:szCs w:val="22"/>
          <w:lang w:eastAsia="sk-SK"/>
        </w:rPr>
      </w:pPr>
      <w:r w:rsidRPr="00E504E5">
        <w:rPr>
          <w:rFonts w:asciiTheme="minorHAnsi" w:eastAsia="Times New Roman" w:hAnsiTheme="minorHAnsi" w:cstheme="minorHAnsi"/>
          <w:color w:val="auto"/>
          <w:sz w:val="22"/>
          <w:szCs w:val="22"/>
          <w:lang w:eastAsia="sk-SK"/>
        </w:rPr>
        <w:t>Súťaž je uverejnená v texte vybraného zverejneného príspevku alebo statusu na webovom sídle (</w:t>
      </w:r>
      <w:hyperlink r:id="rId6" w:history="1">
        <w:r w:rsidR="00536B97" w:rsidRPr="00EE6447">
          <w:rPr>
            <w:rStyle w:val="Hypertextovprepojenie"/>
            <w:rFonts w:asciiTheme="minorHAnsi" w:eastAsia="Times New Roman" w:hAnsiTheme="minorHAnsi" w:cstheme="minorHAnsi"/>
            <w:sz w:val="22"/>
            <w:szCs w:val="22"/>
            <w:lang w:eastAsia="sk-SK"/>
          </w:rPr>
          <w:t>www.sk-cz.eu</w:t>
        </w:r>
      </w:hyperlink>
      <w:r w:rsidR="00536B97" w:rsidRPr="00CC74D4">
        <w:rPr>
          <w:rFonts w:asciiTheme="minorHAnsi" w:eastAsia="Times New Roman" w:hAnsiTheme="minorHAnsi" w:cstheme="minorHAnsi"/>
          <w:color w:val="auto"/>
          <w:sz w:val="22"/>
          <w:szCs w:val="22"/>
          <w:lang w:eastAsia="sk-SK"/>
        </w:rPr>
        <w:t xml:space="preserve"> </w:t>
      </w:r>
      <w:r w:rsidR="00536B97">
        <w:rPr>
          <w:rFonts w:asciiTheme="minorHAnsi" w:eastAsia="Times New Roman" w:hAnsiTheme="minorHAnsi" w:cstheme="minorHAnsi"/>
          <w:color w:val="auto"/>
          <w:sz w:val="22"/>
          <w:szCs w:val="22"/>
          <w:lang w:eastAsia="sk-SK"/>
        </w:rPr>
        <w:t>a </w:t>
      </w:r>
      <w:hyperlink w:history="1"/>
      <w:hyperlink r:id="rId7" w:history="1">
        <w:r w:rsidR="00536B97">
          <w:rPr>
            <w:rStyle w:val="Hypertextovprepojenie"/>
            <w:rFonts w:asciiTheme="minorHAnsi" w:eastAsia="Times New Roman" w:hAnsiTheme="minorHAnsi" w:cstheme="minorHAnsi"/>
            <w:sz w:val="22"/>
            <w:szCs w:val="22"/>
            <w:lang w:eastAsia="sk-SK"/>
          </w:rPr>
          <w:t>www.sk-at.eu</w:t>
        </w:r>
      </w:hyperlink>
      <w:r w:rsidRPr="00CC74D4">
        <w:rPr>
          <w:rFonts w:asciiTheme="minorHAnsi" w:eastAsia="Times New Roman" w:hAnsiTheme="minorHAnsi" w:cstheme="minorHAnsi"/>
          <w:color w:val="auto"/>
          <w:sz w:val="22"/>
          <w:szCs w:val="22"/>
          <w:lang w:eastAsia="sk-SK"/>
        </w:rPr>
        <w:t xml:space="preserve">) </w:t>
      </w:r>
      <w:r w:rsidRPr="00E504E5">
        <w:rPr>
          <w:rFonts w:asciiTheme="minorHAnsi" w:eastAsia="Times New Roman" w:hAnsiTheme="minorHAnsi" w:cstheme="minorHAnsi"/>
          <w:color w:val="auto"/>
          <w:sz w:val="22"/>
          <w:szCs w:val="22"/>
          <w:lang w:eastAsia="sk-SK"/>
        </w:rPr>
        <w:t xml:space="preserve">a </w:t>
      </w:r>
      <w:proofErr w:type="spellStart"/>
      <w:r w:rsidRPr="00E504E5">
        <w:rPr>
          <w:rFonts w:asciiTheme="minorHAnsi" w:eastAsia="Times New Roman" w:hAnsiTheme="minorHAnsi" w:cstheme="minorHAnsi"/>
          <w:color w:val="auto"/>
          <w:sz w:val="22"/>
          <w:szCs w:val="22"/>
          <w:lang w:eastAsia="sk-SK"/>
        </w:rPr>
        <w:t>Facebookovej</w:t>
      </w:r>
      <w:proofErr w:type="spellEnd"/>
      <w:r w:rsidRPr="00E504E5">
        <w:rPr>
          <w:rFonts w:asciiTheme="minorHAnsi" w:eastAsia="Times New Roman" w:hAnsiTheme="minorHAnsi" w:cstheme="minorHAnsi"/>
          <w:color w:val="auto"/>
          <w:sz w:val="22"/>
          <w:szCs w:val="22"/>
          <w:lang w:eastAsia="sk-SK"/>
        </w:rPr>
        <w:t xml:space="preserve"> stránke </w:t>
      </w:r>
      <w:r w:rsidR="00234B2A" w:rsidRPr="00E504E5">
        <w:rPr>
          <w:rFonts w:asciiTheme="minorHAnsi" w:eastAsia="Times New Roman" w:hAnsiTheme="minorHAnsi" w:cstheme="minorHAnsi"/>
          <w:color w:val="auto"/>
          <w:sz w:val="22"/>
          <w:szCs w:val="22"/>
          <w:lang w:eastAsia="sk-SK"/>
        </w:rPr>
        <w:t>P</w:t>
      </w:r>
      <w:r w:rsidRPr="00E504E5">
        <w:rPr>
          <w:rFonts w:asciiTheme="minorHAnsi" w:eastAsia="Times New Roman" w:hAnsiTheme="minorHAnsi" w:cstheme="minorHAnsi"/>
          <w:color w:val="auto"/>
          <w:sz w:val="22"/>
          <w:szCs w:val="22"/>
          <w:lang w:eastAsia="sk-SK"/>
        </w:rPr>
        <w:t>rogram</w:t>
      </w:r>
      <w:r w:rsidR="00234B2A" w:rsidRPr="00E504E5">
        <w:rPr>
          <w:rFonts w:asciiTheme="minorHAnsi" w:eastAsia="Times New Roman" w:hAnsiTheme="minorHAnsi" w:cstheme="minorHAnsi"/>
          <w:color w:val="auto"/>
          <w:sz w:val="22"/>
          <w:szCs w:val="22"/>
          <w:lang w:eastAsia="sk-SK"/>
        </w:rPr>
        <w:t>ov cezhraničnej spolupráce</w:t>
      </w:r>
      <w:r w:rsidR="00CC74D4">
        <w:rPr>
          <w:rFonts w:asciiTheme="minorHAnsi" w:eastAsia="Times New Roman" w:hAnsiTheme="minorHAnsi" w:cstheme="minorHAnsi"/>
          <w:color w:val="auto"/>
          <w:sz w:val="22"/>
          <w:szCs w:val="22"/>
          <w:lang w:eastAsia="sk-SK"/>
        </w:rPr>
        <w:tab/>
      </w:r>
      <w:r w:rsidRPr="00E504E5">
        <w:rPr>
          <w:rFonts w:asciiTheme="minorHAnsi" w:eastAsia="Times New Roman" w:hAnsiTheme="minorHAnsi" w:cstheme="minorHAnsi"/>
          <w:color w:val="auto"/>
          <w:sz w:val="22"/>
          <w:szCs w:val="22"/>
          <w:lang w:eastAsia="sk-SK"/>
        </w:rPr>
        <w:t>(</w:t>
      </w:r>
      <w:hyperlink r:id="rId8" w:history="1">
        <w:r w:rsidR="00CC74D4" w:rsidRPr="002C7E03">
          <w:rPr>
            <w:rStyle w:val="Hypertextovprepojenie"/>
            <w:rFonts w:asciiTheme="minorHAnsi" w:eastAsia="Times New Roman" w:hAnsiTheme="minorHAnsi" w:cstheme="minorHAnsi"/>
            <w:sz w:val="22"/>
            <w:szCs w:val="22"/>
            <w:lang w:eastAsia="sk-SK"/>
          </w:rPr>
          <w:t>https://www.facebook.com/interregskcz.eu/</w:t>
        </w:r>
      </w:hyperlink>
      <w:r w:rsidR="00CC74D4">
        <w:rPr>
          <w:rFonts w:asciiTheme="minorHAnsi" w:eastAsia="Times New Roman" w:hAnsiTheme="minorHAnsi" w:cstheme="minorHAnsi"/>
          <w:color w:val="auto"/>
          <w:sz w:val="22"/>
          <w:szCs w:val="22"/>
          <w:lang w:eastAsia="sk-SK"/>
        </w:rPr>
        <w:tab/>
        <w:t xml:space="preserve">a </w:t>
      </w:r>
      <w:hyperlink r:id="rId9" w:history="1">
        <w:r w:rsidR="00CC74D4" w:rsidRPr="00B23A0E">
          <w:rPr>
            <w:rStyle w:val="Hypertextovprepojenie"/>
            <w:rFonts w:asciiTheme="minorHAnsi" w:eastAsia="Times New Roman" w:hAnsiTheme="minorHAnsi" w:cstheme="minorHAnsi"/>
            <w:sz w:val="22"/>
            <w:szCs w:val="22"/>
            <w:lang w:eastAsia="sk-SK"/>
          </w:rPr>
          <w:t>https://www.facebook.com/interregskat.eu</w:t>
        </w:r>
      </w:hyperlink>
      <w:r w:rsidRPr="00CC74D4">
        <w:rPr>
          <w:rFonts w:asciiTheme="minorHAnsi" w:eastAsia="Times New Roman" w:hAnsiTheme="minorHAnsi" w:cstheme="minorHAnsi"/>
          <w:color w:val="auto"/>
          <w:sz w:val="22"/>
          <w:szCs w:val="22"/>
          <w:lang w:eastAsia="sk-SK"/>
        </w:rPr>
        <w:t>).</w:t>
      </w:r>
    </w:p>
    <w:p w14:paraId="16845E25" w14:textId="77777777" w:rsidR="00240470" w:rsidRPr="00E504E5" w:rsidRDefault="00240470" w:rsidP="002C7E03">
      <w:pPr>
        <w:pStyle w:val="Default"/>
        <w:spacing w:after="120"/>
        <w:rPr>
          <w:rFonts w:asciiTheme="minorHAnsi" w:hAnsiTheme="minorHAnsi" w:cstheme="minorHAnsi"/>
          <w:b/>
          <w:bCs/>
          <w:color w:val="auto"/>
          <w:sz w:val="22"/>
          <w:szCs w:val="22"/>
        </w:rPr>
      </w:pPr>
    </w:p>
    <w:p w14:paraId="6F1C5E79" w14:textId="77777777" w:rsidR="00240470" w:rsidRPr="00E504E5" w:rsidRDefault="002B18A7" w:rsidP="002C7E03">
      <w:pPr>
        <w:pStyle w:val="Default"/>
        <w:numPr>
          <w:ilvl w:val="0"/>
          <w:numId w:val="1"/>
        </w:numPr>
        <w:spacing w:after="120"/>
        <w:jc w:val="center"/>
        <w:rPr>
          <w:rFonts w:asciiTheme="minorHAnsi" w:hAnsiTheme="minorHAnsi" w:cstheme="minorHAnsi"/>
          <w:b/>
          <w:bCs/>
          <w:color w:val="auto"/>
          <w:sz w:val="26"/>
          <w:szCs w:val="26"/>
        </w:rPr>
      </w:pPr>
      <w:r w:rsidRPr="00E504E5">
        <w:rPr>
          <w:rFonts w:asciiTheme="minorHAnsi" w:hAnsiTheme="minorHAnsi" w:cstheme="minorHAnsi"/>
          <w:b/>
          <w:bCs/>
          <w:color w:val="auto"/>
          <w:sz w:val="26"/>
          <w:szCs w:val="26"/>
        </w:rPr>
        <w:t>Trvanie súťaže</w:t>
      </w:r>
    </w:p>
    <w:p w14:paraId="2E61282B" w14:textId="77BB4A50" w:rsidR="00240470" w:rsidRPr="002C7E03" w:rsidRDefault="002B18A7" w:rsidP="002C7E03">
      <w:pPr>
        <w:tabs>
          <w:tab w:val="left" w:pos="567"/>
        </w:tabs>
        <w:spacing w:after="120" w:line="240" w:lineRule="auto"/>
        <w:ind w:left="284"/>
        <w:jc w:val="both"/>
        <w:rPr>
          <w:rFonts w:eastAsia="Times New Roman" w:cstheme="minorHAnsi"/>
          <w:szCs w:val="21"/>
          <w:lang w:eastAsia="sk-SK"/>
        </w:rPr>
      </w:pPr>
      <w:r w:rsidRPr="002C7E03">
        <w:rPr>
          <w:rFonts w:eastAsia="Times New Roman" w:cstheme="minorHAnsi"/>
          <w:szCs w:val="21"/>
          <w:lang w:eastAsia="sk-SK"/>
        </w:rPr>
        <w:t xml:space="preserve">Termín konania súťaže je oznámený na webovom sídle a </w:t>
      </w:r>
      <w:proofErr w:type="spellStart"/>
      <w:r w:rsidRPr="002C7E03">
        <w:rPr>
          <w:rFonts w:eastAsia="Times New Roman" w:cstheme="minorHAnsi"/>
          <w:szCs w:val="21"/>
          <w:lang w:eastAsia="sk-SK"/>
        </w:rPr>
        <w:t>Facebookovej</w:t>
      </w:r>
      <w:proofErr w:type="spellEnd"/>
      <w:r w:rsidRPr="002C7E03">
        <w:rPr>
          <w:rFonts w:eastAsia="Times New Roman" w:cstheme="minorHAnsi"/>
          <w:szCs w:val="21"/>
          <w:lang w:eastAsia="sk-SK"/>
        </w:rPr>
        <w:t xml:space="preserve"> stránke program</w:t>
      </w:r>
      <w:r w:rsidR="00EE27F3">
        <w:rPr>
          <w:rFonts w:eastAsia="Times New Roman" w:cstheme="minorHAnsi"/>
          <w:szCs w:val="21"/>
          <w:lang w:eastAsia="sk-SK"/>
        </w:rPr>
        <w:t xml:space="preserve">ov cezhraničnej spolupráce </w:t>
      </w:r>
      <w:proofErr w:type="spellStart"/>
      <w:r w:rsidR="00EE27F3">
        <w:rPr>
          <w:rFonts w:eastAsia="Times New Roman" w:cstheme="minorHAnsi"/>
          <w:szCs w:val="21"/>
          <w:lang w:eastAsia="sk-SK"/>
        </w:rPr>
        <w:t>Interreg</w:t>
      </w:r>
      <w:proofErr w:type="spellEnd"/>
      <w:r w:rsidR="00EE27F3">
        <w:rPr>
          <w:rFonts w:eastAsia="Times New Roman" w:cstheme="minorHAnsi"/>
          <w:szCs w:val="21"/>
          <w:lang w:eastAsia="sk-SK"/>
        </w:rPr>
        <w:t xml:space="preserve"> V-A SK-CZ a </w:t>
      </w:r>
      <w:proofErr w:type="spellStart"/>
      <w:r w:rsidR="00EE27F3">
        <w:rPr>
          <w:rFonts w:eastAsia="Times New Roman" w:cstheme="minorHAnsi"/>
          <w:szCs w:val="21"/>
          <w:lang w:eastAsia="sk-SK"/>
        </w:rPr>
        <w:t>Interreg</w:t>
      </w:r>
      <w:proofErr w:type="spellEnd"/>
      <w:r w:rsidR="00EE27F3">
        <w:rPr>
          <w:rFonts w:eastAsia="Times New Roman" w:cstheme="minorHAnsi"/>
          <w:szCs w:val="21"/>
          <w:lang w:eastAsia="sk-SK"/>
        </w:rPr>
        <w:t xml:space="preserve"> V-A SK-AT</w:t>
      </w:r>
      <w:r w:rsidRPr="002C7E03">
        <w:rPr>
          <w:rFonts w:eastAsia="Times New Roman" w:cstheme="minorHAnsi"/>
          <w:szCs w:val="21"/>
          <w:lang w:eastAsia="sk-SK"/>
        </w:rPr>
        <w:t xml:space="preserve"> a </w:t>
      </w:r>
      <w:r w:rsidRPr="002C7E03">
        <w:rPr>
          <w:rFonts w:eastAsia="Times New Roman" w:cstheme="minorHAnsi"/>
          <w:b/>
          <w:szCs w:val="21"/>
          <w:lang w:eastAsia="sk-SK"/>
        </w:rPr>
        <w:t xml:space="preserve">trvá od </w:t>
      </w:r>
      <w:r w:rsidR="005278DE" w:rsidRPr="005278DE">
        <w:rPr>
          <w:rFonts w:eastAsia="Times New Roman" w:cstheme="minorHAnsi"/>
          <w:b/>
          <w:szCs w:val="21"/>
          <w:lang w:eastAsia="sk-SK"/>
        </w:rPr>
        <w:t>0</w:t>
      </w:r>
      <w:r w:rsidR="005278DE">
        <w:rPr>
          <w:rFonts w:eastAsia="Times New Roman" w:cstheme="minorHAnsi"/>
          <w:b/>
          <w:szCs w:val="21"/>
          <w:lang w:eastAsia="sk-SK"/>
        </w:rPr>
        <w:t>9</w:t>
      </w:r>
      <w:r w:rsidRPr="002C7E03">
        <w:rPr>
          <w:rFonts w:eastAsia="Times New Roman" w:cstheme="minorHAnsi"/>
          <w:b/>
          <w:szCs w:val="21"/>
          <w:lang w:eastAsia="sk-SK"/>
        </w:rPr>
        <w:t>.0</w:t>
      </w:r>
      <w:r w:rsidR="000E6AE2" w:rsidRPr="002C7E03">
        <w:rPr>
          <w:rFonts w:eastAsia="Times New Roman" w:cstheme="minorHAnsi"/>
          <w:b/>
          <w:szCs w:val="21"/>
          <w:lang w:eastAsia="sk-SK"/>
        </w:rPr>
        <w:t>9</w:t>
      </w:r>
      <w:r w:rsidRPr="002C7E03">
        <w:rPr>
          <w:rFonts w:eastAsia="Times New Roman" w:cstheme="minorHAnsi"/>
          <w:b/>
          <w:szCs w:val="21"/>
          <w:lang w:eastAsia="sk-SK"/>
        </w:rPr>
        <w:t>.2022 od 00:01 hod do 3</w:t>
      </w:r>
      <w:r w:rsidR="000E6AE2" w:rsidRPr="002C7E03">
        <w:rPr>
          <w:rFonts w:eastAsia="Times New Roman" w:cstheme="minorHAnsi"/>
          <w:b/>
          <w:szCs w:val="21"/>
          <w:lang w:eastAsia="sk-SK"/>
        </w:rPr>
        <w:t>0</w:t>
      </w:r>
      <w:r w:rsidRPr="002C7E03">
        <w:rPr>
          <w:rFonts w:eastAsia="Times New Roman" w:cstheme="minorHAnsi"/>
          <w:b/>
          <w:szCs w:val="21"/>
          <w:lang w:eastAsia="sk-SK"/>
        </w:rPr>
        <w:t>.1</w:t>
      </w:r>
      <w:r w:rsidR="000E6AE2" w:rsidRPr="002C7E03">
        <w:rPr>
          <w:rFonts w:eastAsia="Times New Roman" w:cstheme="minorHAnsi"/>
          <w:b/>
          <w:szCs w:val="21"/>
          <w:lang w:eastAsia="sk-SK"/>
        </w:rPr>
        <w:t>1</w:t>
      </w:r>
      <w:r w:rsidRPr="002C7E03">
        <w:rPr>
          <w:rFonts w:eastAsia="Times New Roman" w:cstheme="minorHAnsi"/>
          <w:b/>
          <w:szCs w:val="21"/>
          <w:lang w:eastAsia="sk-SK"/>
        </w:rPr>
        <w:t>.2022 23:59 hod</w:t>
      </w:r>
      <w:r w:rsidRPr="002C7E03">
        <w:rPr>
          <w:rFonts w:eastAsia="Times New Roman" w:cstheme="minorHAnsi"/>
          <w:szCs w:val="21"/>
          <w:lang w:eastAsia="sk-SK"/>
        </w:rPr>
        <w:t>.</w:t>
      </w:r>
    </w:p>
    <w:p w14:paraId="46A0DAC1" w14:textId="77777777" w:rsidR="00240470" w:rsidRPr="00E504E5" w:rsidRDefault="00240470">
      <w:pPr>
        <w:pStyle w:val="Default"/>
        <w:rPr>
          <w:rFonts w:asciiTheme="minorHAnsi" w:hAnsiTheme="minorHAnsi" w:cstheme="minorHAnsi"/>
          <w:color w:val="auto"/>
          <w:sz w:val="22"/>
          <w:szCs w:val="22"/>
        </w:rPr>
      </w:pPr>
    </w:p>
    <w:p w14:paraId="23F4E5D2" w14:textId="77777777" w:rsidR="00240470" w:rsidRPr="00E504E5" w:rsidRDefault="002B18A7" w:rsidP="002C7E03">
      <w:pPr>
        <w:pStyle w:val="Default"/>
        <w:numPr>
          <w:ilvl w:val="0"/>
          <w:numId w:val="1"/>
        </w:numPr>
        <w:spacing w:after="120"/>
        <w:jc w:val="center"/>
        <w:rPr>
          <w:rFonts w:asciiTheme="minorHAnsi" w:hAnsiTheme="minorHAnsi" w:cstheme="minorHAnsi"/>
          <w:b/>
          <w:color w:val="auto"/>
          <w:sz w:val="26"/>
          <w:szCs w:val="26"/>
        </w:rPr>
      </w:pPr>
      <w:r w:rsidRPr="00E504E5">
        <w:rPr>
          <w:rFonts w:asciiTheme="minorHAnsi" w:eastAsia="Times New Roman" w:hAnsiTheme="minorHAnsi" w:cstheme="minorHAnsi"/>
          <w:b/>
          <w:sz w:val="26"/>
          <w:szCs w:val="26"/>
          <w:lang w:eastAsia="sk-SK"/>
        </w:rPr>
        <w:t>Osoby oprávnené zúčastniť sa súťaže</w:t>
      </w:r>
    </w:p>
    <w:p w14:paraId="05217C9D" w14:textId="2840FE74" w:rsidR="00240470" w:rsidRPr="00E504E5" w:rsidRDefault="002B18A7" w:rsidP="002C7E03">
      <w:pPr>
        <w:pStyle w:val="Default"/>
        <w:numPr>
          <w:ilvl w:val="0"/>
          <w:numId w:val="4"/>
        </w:numPr>
        <w:spacing w:after="120"/>
        <w:jc w:val="both"/>
        <w:rPr>
          <w:rFonts w:asciiTheme="minorHAnsi" w:hAnsiTheme="minorHAnsi" w:cstheme="minorHAnsi"/>
          <w:b/>
          <w:color w:val="auto"/>
          <w:sz w:val="22"/>
          <w:szCs w:val="22"/>
        </w:rPr>
      </w:pPr>
      <w:r w:rsidRPr="00E504E5">
        <w:rPr>
          <w:rFonts w:asciiTheme="minorHAnsi" w:hAnsiTheme="minorHAnsi" w:cstheme="minorHAnsi"/>
          <w:b/>
          <w:color w:val="auto"/>
          <w:sz w:val="22"/>
          <w:szCs w:val="22"/>
        </w:rPr>
        <w:t xml:space="preserve">Do súťaže sa môžu zapojiť </w:t>
      </w:r>
      <w:r w:rsidR="00234B2A" w:rsidRPr="00E504E5">
        <w:rPr>
          <w:rFonts w:asciiTheme="minorHAnsi" w:hAnsiTheme="minorHAnsi" w:cstheme="minorHAnsi"/>
          <w:b/>
          <w:color w:val="auto"/>
          <w:sz w:val="22"/>
          <w:szCs w:val="22"/>
        </w:rPr>
        <w:t xml:space="preserve">žiačky a </w:t>
      </w:r>
      <w:r w:rsidRPr="00E504E5">
        <w:rPr>
          <w:rFonts w:asciiTheme="minorHAnsi" w:hAnsiTheme="minorHAnsi" w:cstheme="minorHAnsi"/>
          <w:b/>
          <w:color w:val="auto"/>
          <w:sz w:val="22"/>
          <w:szCs w:val="22"/>
        </w:rPr>
        <w:t>žiaci základných a stredných škôl zo Slovenskej republiky</w:t>
      </w:r>
      <w:r w:rsidR="00885169" w:rsidRPr="00E504E5">
        <w:rPr>
          <w:rFonts w:asciiTheme="minorHAnsi" w:hAnsiTheme="minorHAnsi" w:cstheme="minorHAnsi"/>
          <w:b/>
          <w:color w:val="auto"/>
          <w:sz w:val="22"/>
          <w:szCs w:val="22"/>
        </w:rPr>
        <w:t xml:space="preserve">, </w:t>
      </w:r>
      <w:r w:rsidR="00234B2A" w:rsidRPr="00E504E5">
        <w:rPr>
          <w:rFonts w:asciiTheme="minorHAnsi" w:hAnsiTheme="minorHAnsi" w:cstheme="minorHAnsi"/>
          <w:b/>
          <w:color w:val="auto"/>
          <w:sz w:val="22"/>
          <w:szCs w:val="22"/>
        </w:rPr>
        <w:t>Českej republiky</w:t>
      </w:r>
      <w:r w:rsidR="00885169" w:rsidRPr="00E504E5">
        <w:rPr>
          <w:rFonts w:asciiTheme="minorHAnsi" w:hAnsiTheme="minorHAnsi" w:cstheme="minorHAnsi"/>
          <w:b/>
          <w:color w:val="auto"/>
          <w:sz w:val="22"/>
          <w:szCs w:val="22"/>
        </w:rPr>
        <w:t xml:space="preserve"> a Rakúska</w:t>
      </w:r>
      <w:r w:rsidRPr="00E504E5">
        <w:rPr>
          <w:rFonts w:asciiTheme="minorHAnsi" w:hAnsiTheme="minorHAnsi" w:cstheme="minorHAnsi"/>
          <w:b/>
          <w:color w:val="auto"/>
          <w:sz w:val="22"/>
          <w:szCs w:val="22"/>
        </w:rPr>
        <w:t>.</w:t>
      </w:r>
    </w:p>
    <w:p w14:paraId="1BA4E24D" w14:textId="606E8307" w:rsidR="00240470" w:rsidRPr="00E504E5" w:rsidRDefault="002B18A7" w:rsidP="002C7E03">
      <w:pPr>
        <w:pStyle w:val="Default"/>
        <w:numPr>
          <w:ilvl w:val="0"/>
          <w:numId w:val="4"/>
        </w:numPr>
        <w:spacing w:after="120"/>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K účasti nie sú oprávnené osoby, ktoré sa podieľajú na vzniku a uskutočnení tejto súťaže,</w:t>
      </w:r>
      <w:r w:rsidR="00885169" w:rsidRPr="00E504E5">
        <w:rPr>
          <w:rFonts w:asciiTheme="minorHAnsi" w:hAnsiTheme="minorHAnsi" w:cstheme="minorHAnsi"/>
          <w:color w:val="auto"/>
          <w:sz w:val="22"/>
          <w:szCs w:val="22"/>
        </w:rPr>
        <w:t xml:space="preserve"> </w:t>
      </w:r>
      <w:r w:rsidRPr="00E504E5">
        <w:rPr>
          <w:rFonts w:asciiTheme="minorHAnsi" w:hAnsiTheme="minorHAnsi" w:cstheme="minorHAnsi"/>
          <w:color w:val="auto"/>
          <w:sz w:val="22"/>
          <w:szCs w:val="22"/>
        </w:rPr>
        <w:t xml:space="preserve">rovnako ako zamestnanci vyhlasovateľa a ich rodinní príslušníci. Okrem toho si vyhlasovateľ vyhradzuje právo po uvážení zo súťaže vyradiť osoby, ak k tomu existujú oprávnené dôvody, napríklad </w:t>
      </w:r>
    </w:p>
    <w:p w14:paraId="1F8A51C2" w14:textId="0AA58A0C" w:rsidR="00240470" w:rsidRPr="00E504E5" w:rsidRDefault="002B18A7" w:rsidP="002C7E03">
      <w:pPr>
        <w:pStyle w:val="Default"/>
        <w:numPr>
          <w:ilvl w:val="1"/>
          <w:numId w:val="15"/>
        </w:numPr>
        <w:spacing w:after="120"/>
        <w:ind w:left="993" w:hanging="284"/>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 xml:space="preserve">pri porušení podmienok účasti podľa tohto štatútu, </w:t>
      </w:r>
    </w:p>
    <w:p w14:paraId="186F3248" w14:textId="0BADB46C" w:rsidR="00240470" w:rsidRPr="00E504E5" w:rsidRDefault="002B18A7" w:rsidP="002C7E03">
      <w:pPr>
        <w:pStyle w:val="Default"/>
        <w:numPr>
          <w:ilvl w:val="1"/>
          <w:numId w:val="15"/>
        </w:numPr>
        <w:spacing w:after="120"/>
        <w:ind w:left="993" w:hanging="284"/>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 xml:space="preserve">pri manipuláciách, ktoré majú za cieľ zvýšiť šance na výhru alebo dosiahnuť iné porovnateľné výhody, </w:t>
      </w:r>
    </w:p>
    <w:p w14:paraId="7CE8AD79" w14:textId="21EF4058" w:rsidR="00240470" w:rsidRPr="00E504E5" w:rsidRDefault="002B18A7" w:rsidP="002C7E03">
      <w:pPr>
        <w:pStyle w:val="Default"/>
        <w:numPr>
          <w:ilvl w:val="1"/>
          <w:numId w:val="15"/>
        </w:numPr>
        <w:spacing w:after="120"/>
        <w:ind w:left="993" w:hanging="284"/>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pri uvedení chybných, nesprávnych alebo klamlivých údajov pri registrácii alebo v súvislosti s dodávaním fotografií/kresieb a článkov.</w:t>
      </w:r>
    </w:p>
    <w:p w14:paraId="0553F971" w14:textId="77777777" w:rsidR="00240470" w:rsidRPr="00E504E5" w:rsidRDefault="002B18A7" w:rsidP="002C7E03">
      <w:pPr>
        <w:pStyle w:val="Default"/>
        <w:numPr>
          <w:ilvl w:val="0"/>
          <w:numId w:val="4"/>
        </w:numPr>
        <w:spacing w:after="120"/>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lastRenderedPageBreak/>
        <w:t>Ak sa do súťaže zapojí osoba, ktorá nespĺňa ktorúkoľvek z podmienok v zmysle štatútu, je zo súťaže vylúčená a nemá žiaden nárok na cenu.</w:t>
      </w:r>
    </w:p>
    <w:p w14:paraId="0195088C" w14:textId="77777777" w:rsidR="00240470" w:rsidRPr="00E504E5" w:rsidRDefault="002B18A7" w:rsidP="002C7E03">
      <w:pPr>
        <w:pStyle w:val="Default"/>
        <w:numPr>
          <w:ilvl w:val="0"/>
          <w:numId w:val="4"/>
        </w:numPr>
        <w:spacing w:after="120"/>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Ak sa do súťaže nezapojí žiadna osoba alebo nikto zo súťažiaci nebude spĺňať podmienky účasti na súťaži v zmysle štatútu, výhru nezíska žiadna osoba.</w:t>
      </w:r>
    </w:p>
    <w:p w14:paraId="2FF8F6BD" w14:textId="77777777" w:rsidR="00240470" w:rsidRPr="00E504E5" w:rsidRDefault="00240470" w:rsidP="002C7E03">
      <w:pPr>
        <w:pStyle w:val="Default"/>
        <w:spacing w:after="120"/>
        <w:ind w:left="720"/>
        <w:rPr>
          <w:rFonts w:asciiTheme="minorHAnsi" w:hAnsiTheme="minorHAnsi" w:cstheme="minorHAnsi"/>
          <w:color w:val="auto"/>
          <w:sz w:val="22"/>
          <w:szCs w:val="22"/>
        </w:rPr>
      </w:pPr>
    </w:p>
    <w:p w14:paraId="7D1E8C25" w14:textId="77777777" w:rsidR="00240470" w:rsidRPr="00E504E5" w:rsidRDefault="002B18A7" w:rsidP="002C7E03">
      <w:pPr>
        <w:pStyle w:val="Odsekzoznamu"/>
        <w:numPr>
          <w:ilvl w:val="0"/>
          <w:numId w:val="1"/>
        </w:numPr>
        <w:spacing w:after="120" w:line="240" w:lineRule="auto"/>
        <w:contextualSpacing w:val="0"/>
        <w:jc w:val="center"/>
        <w:rPr>
          <w:rFonts w:eastAsia="Times New Roman" w:cstheme="minorHAnsi"/>
          <w:b/>
          <w:color w:val="000000" w:themeColor="text1"/>
          <w:sz w:val="26"/>
          <w:szCs w:val="26"/>
          <w:lang w:eastAsia="sk-SK"/>
        </w:rPr>
      </w:pPr>
      <w:r w:rsidRPr="00E504E5">
        <w:rPr>
          <w:rFonts w:eastAsia="Times New Roman" w:cstheme="minorHAnsi"/>
          <w:b/>
          <w:color w:val="000000" w:themeColor="text1"/>
          <w:sz w:val="26"/>
          <w:szCs w:val="26"/>
          <w:lang w:eastAsia="sk-SK"/>
        </w:rPr>
        <w:t>Priebeh súťaže, ceny, vyhodnotenie</w:t>
      </w:r>
    </w:p>
    <w:p w14:paraId="17F35F54" w14:textId="79E97FF6" w:rsidR="00240470" w:rsidRPr="002C7E03" w:rsidRDefault="002B18A7" w:rsidP="002C7E03">
      <w:pPr>
        <w:pStyle w:val="Default"/>
        <w:numPr>
          <w:ilvl w:val="0"/>
          <w:numId w:val="10"/>
        </w:numPr>
        <w:spacing w:after="120"/>
        <w:jc w:val="both"/>
        <w:rPr>
          <w:rFonts w:asciiTheme="minorHAnsi" w:hAnsiTheme="minorHAnsi" w:cstheme="minorHAnsi"/>
        </w:rPr>
      </w:pPr>
      <w:r w:rsidRPr="00E504E5">
        <w:rPr>
          <w:rFonts w:asciiTheme="minorHAnsi" w:hAnsiTheme="minorHAnsi" w:cstheme="minorHAnsi"/>
          <w:color w:val="auto"/>
          <w:sz w:val="22"/>
          <w:szCs w:val="22"/>
        </w:rPr>
        <w:t xml:space="preserve">Každý účastník sa môže do súťaže zapojiť jeden krát s fotografiou (v prípade žiakov základných škôl aj s kresbou) a/alebo jeden krát s článkom, ktorú/ktorý spravil/napísal sám, na ktorú má neobmedzené autorské a užívateľské práva, a ktorej/ktorého námet neodporuje všeobecne záväzným právnym predpisom Slovenskej republiky, právnym predpisom krajiny pôvodu, právnym predpisom  Európskej únie alebo osobnostným právam vyobrazených osôb (ďalej len ako „súťažný príspevok“). Súťažné príspevky musia byť k téme súťaže </w:t>
      </w:r>
      <w:r w:rsidRPr="002C7E03">
        <w:rPr>
          <w:rFonts w:asciiTheme="minorHAnsi" w:hAnsiTheme="minorHAnsi" w:cstheme="minorHAnsi"/>
        </w:rPr>
        <w:t>(</w:t>
      </w:r>
      <w:r w:rsidRPr="00CC74D4">
        <w:rPr>
          <w:rFonts w:asciiTheme="minorHAnsi" w:hAnsiTheme="minorHAnsi" w:cstheme="minorHAnsi"/>
          <w:color w:val="auto"/>
          <w:sz w:val="22"/>
          <w:szCs w:val="22"/>
        </w:rPr>
        <w:t xml:space="preserve">Spoznaj projekty </w:t>
      </w:r>
      <w:proofErr w:type="spellStart"/>
      <w:r w:rsidRPr="00CC74D4">
        <w:rPr>
          <w:rFonts w:asciiTheme="minorHAnsi" w:hAnsiTheme="minorHAnsi" w:cstheme="minorHAnsi"/>
          <w:color w:val="auto"/>
          <w:sz w:val="22"/>
          <w:szCs w:val="22"/>
        </w:rPr>
        <w:t>prihraničia</w:t>
      </w:r>
      <w:proofErr w:type="spellEnd"/>
      <w:r w:rsidRPr="00CC74D4">
        <w:rPr>
          <w:rFonts w:asciiTheme="minorHAnsi" w:hAnsiTheme="minorHAnsi" w:cstheme="minorHAnsi"/>
          <w:color w:val="auto"/>
          <w:sz w:val="22"/>
          <w:szCs w:val="22"/>
        </w:rPr>
        <w:t xml:space="preserve"> a ich prínos pre ľudí</w:t>
      </w:r>
      <w:r w:rsidRPr="002C7E03">
        <w:rPr>
          <w:rFonts w:asciiTheme="minorHAnsi" w:hAnsiTheme="minorHAnsi" w:cstheme="minorHAnsi"/>
        </w:rPr>
        <w:t>)</w:t>
      </w:r>
      <w:r w:rsidRPr="00CC74D4">
        <w:rPr>
          <w:rFonts w:asciiTheme="minorHAnsi" w:hAnsiTheme="minorHAnsi" w:cstheme="minorHAnsi"/>
          <w:color w:val="auto"/>
          <w:sz w:val="22"/>
          <w:szCs w:val="22"/>
        </w:rPr>
        <w:t xml:space="preserve"> a zobrazovať/opisovať projekty cezhraničnej spolupráce programu </w:t>
      </w:r>
      <w:proofErr w:type="spellStart"/>
      <w:r w:rsidRPr="00CC74D4">
        <w:rPr>
          <w:rFonts w:asciiTheme="minorHAnsi" w:hAnsiTheme="minorHAnsi" w:cstheme="minorHAnsi"/>
          <w:color w:val="auto"/>
          <w:sz w:val="22"/>
          <w:szCs w:val="22"/>
        </w:rPr>
        <w:t>Interreg</w:t>
      </w:r>
      <w:proofErr w:type="spellEnd"/>
      <w:r w:rsidRPr="00CC74D4">
        <w:rPr>
          <w:rFonts w:asciiTheme="minorHAnsi" w:hAnsiTheme="minorHAnsi" w:cstheme="minorHAnsi"/>
          <w:color w:val="auto"/>
          <w:sz w:val="22"/>
          <w:szCs w:val="22"/>
        </w:rPr>
        <w:t xml:space="preserve"> </w:t>
      </w:r>
      <w:r w:rsidR="007B68B1" w:rsidRPr="00CC74D4">
        <w:rPr>
          <w:rFonts w:asciiTheme="minorHAnsi" w:hAnsiTheme="minorHAnsi" w:cstheme="minorHAnsi"/>
          <w:color w:val="auto"/>
          <w:sz w:val="22"/>
          <w:szCs w:val="22"/>
        </w:rPr>
        <w:t xml:space="preserve">V-A SK-CZ </w:t>
      </w:r>
      <w:r w:rsidR="004A6ECF" w:rsidRPr="00E504E5">
        <w:rPr>
          <w:rFonts w:asciiTheme="minorHAnsi" w:hAnsiTheme="minorHAnsi" w:cstheme="minorHAnsi"/>
          <w:color w:val="auto"/>
          <w:sz w:val="22"/>
          <w:szCs w:val="22"/>
        </w:rPr>
        <w:t>a</w:t>
      </w:r>
      <w:r w:rsidR="00BC3765">
        <w:rPr>
          <w:rFonts w:asciiTheme="minorHAnsi" w:hAnsiTheme="minorHAnsi" w:cstheme="minorHAnsi"/>
          <w:color w:val="auto"/>
          <w:sz w:val="22"/>
          <w:szCs w:val="22"/>
        </w:rPr>
        <w:t>lebo</w:t>
      </w:r>
      <w:r w:rsidR="004A6ECF" w:rsidRPr="00CC74D4">
        <w:rPr>
          <w:rFonts w:asciiTheme="minorHAnsi" w:hAnsiTheme="minorHAnsi" w:cstheme="minorHAnsi"/>
          <w:color w:val="auto"/>
          <w:sz w:val="22"/>
          <w:szCs w:val="22"/>
        </w:rPr>
        <w:t xml:space="preserve"> </w:t>
      </w:r>
      <w:proofErr w:type="spellStart"/>
      <w:r w:rsidR="004A6ECF" w:rsidRPr="00CC74D4">
        <w:rPr>
          <w:rFonts w:asciiTheme="minorHAnsi" w:hAnsiTheme="minorHAnsi" w:cstheme="minorHAnsi"/>
          <w:color w:val="auto"/>
          <w:sz w:val="22"/>
          <w:szCs w:val="22"/>
        </w:rPr>
        <w:t>Interreg</w:t>
      </w:r>
      <w:proofErr w:type="spellEnd"/>
      <w:r w:rsidR="004A6ECF" w:rsidRPr="00CC74D4">
        <w:rPr>
          <w:rFonts w:asciiTheme="minorHAnsi" w:hAnsiTheme="minorHAnsi" w:cstheme="minorHAnsi"/>
          <w:color w:val="auto"/>
          <w:sz w:val="22"/>
          <w:szCs w:val="22"/>
        </w:rPr>
        <w:t xml:space="preserve"> </w:t>
      </w:r>
      <w:r w:rsidR="007B68B1" w:rsidRPr="00CC74D4">
        <w:rPr>
          <w:rFonts w:asciiTheme="minorHAnsi" w:hAnsiTheme="minorHAnsi" w:cstheme="minorHAnsi"/>
          <w:color w:val="auto"/>
          <w:sz w:val="22"/>
          <w:szCs w:val="22"/>
        </w:rPr>
        <w:t xml:space="preserve">V-A </w:t>
      </w:r>
      <w:r w:rsidR="004A6ECF" w:rsidRPr="00E504E5">
        <w:rPr>
          <w:rFonts w:asciiTheme="minorHAnsi" w:hAnsiTheme="minorHAnsi" w:cstheme="minorHAnsi"/>
          <w:color w:val="auto"/>
          <w:sz w:val="22"/>
          <w:szCs w:val="22"/>
        </w:rPr>
        <w:t>S</w:t>
      </w:r>
      <w:r w:rsidR="007B68B1" w:rsidRPr="00E504E5">
        <w:rPr>
          <w:rFonts w:asciiTheme="minorHAnsi" w:hAnsiTheme="minorHAnsi" w:cstheme="minorHAnsi"/>
          <w:color w:val="auto"/>
          <w:sz w:val="22"/>
          <w:szCs w:val="22"/>
        </w:rPr>
        <w:t>K-AT</w:t>
      </w:r>
      <w:r w:rsidR="004A6ECF" w:rsidRPr="00E504E5">
        <w:rPr>
          <w:rFonts w:asciiTheme="minorHAnsi" w:hAnsiTheme="minorHAnsi" w:cstheme="minorHAnsi"/>
          <w:color w:val="auto"/>
          <w:sz w:val="22"/>
          <w:szCs w:val="22"/>
        </w:rPr>
        <w:t xml:space="preserve"> </w:t>
      </w:r>
      <w:r w:rsidRPr="00E504E5">
        <w:rPr>
          <w:rFonts w:asciiTheme="minorHAnsi" w:hAnsiTheme="minorHAnsi" w:cstheme="minorHAnsi"/>
          <w:color w:val="auto"/>
          <w:sz w:val="22"/>
          <w:szCs w:val="22"/>
        </w:rPr>
        <w:t xml:space="preserve">a ich prínos pre verejnosť. </w:t>
      </w:r>
      <w:r w:rsidR="00BC6CA3" w:rsidRPr="00E504E5">
        <w:rPr>
          <w:rFonts w:asciiTheme="minorHAnsi" w:hAnsiTheme="minorHAnsi" w:cstheme="minorHAnsi"/>
          <w:color w:val="auto"/>
          <w:sz w:val="22"/>
          <w:szCs w:val="22"/>
        </w:rPr>
        <w:t xml:space="preserve">Úlohou autorov je originálnou formou prezentovať pohľad na </w:t>
      </w:r>
      <w:r w:rsidR="00BC3765" w:rsidRPr="00B23A0E">
        <w:rPr>
          <w:rFonts w:asciiTheme="minorHAnsi" w:hAnsiTheme="minorHAnsi" w:cstheme="minorHAnsi"/>
          <w:color w:val="auto"/>
          <w:sz w:val="22"/>
          <w:szCs w:val="22"/>
        </w:rPr>
        <w:t>slovensko-české</w:t>
      </w:r>
      <w:r w:rsidR="00BC3765" w:rsidRPr="00CC74D4">
        <w:rPr>
          <w:rFonts w:asciiTheme="minorHAnsi" w:hAnsiTheme="minorHAnsi" w:cstheme="minorHAnsi"/>
          <w:color w:val="auto"/>
          <w:sz w:val="22"/>
          <w:szCs w:val="22"/>
        </w:rPr>
        <w:t xml:space="preserve"> </w:t>
      </w:r>
      <w:r w:rsidR="00BC3765">
        <w:rPr>
          <w:rFonts w:asciiTheme="minorHAnsi" w:hAnsiTheme="minorHAnsi" w:cstheme="minorHAnsi"/>
          <w:color w:val="auto"/>
          <w:sz w:val="22"/>
          <w:szCs w:val="22"/>
        </w:rPr>
        <w:t xml:space="preserve">a </w:t>
      </w:r>
      <w:r w:rsidR="00BC6CA3" w:rsidRPr="00CC74D4">
        <w:rPr>
          <w:rFonts w:asciiTheme="minorHAnsi" w:hAnsiTheme="minorHAnsi" w:cstheme="minorHAnsi"/>
          <w:color w:val="auto"/>
          <w:sz w:val="22"/>
          <w:szCs w:val="22"/>
        </w:rPr>
        <w:t>slovensko-rakúske</w:t>
      </w:r>
      <w:r w:rsidR="004A6ECF" w:rsidRPr="00E504E5">
        <w:rPr>
          <w:rFonts w:asciiTheme="minorHAnsi" w:hAnsiTheme="minorHAnsi" w:cstheme="minorHAnsi"/>
          <w:color w:val="auto"/>
          <w:sz w:val="22"/>
          <w:szCs w:val="22"/>
        </w:rPr>
        <w:t xml:space="preserve"> </w:t>
      </w:r>
      <w:r w:rsidR="00BC6CA3" w:rsidRPr="00E504E5">
        <w:rPr>
          <w:rFonts w:asciiTheme="minorHAnsi" w:hAnsiTheme="minorHAnsi" w:cstheme="minorHAnsi"/>
          <w:color w:val="auto"/>
          <w:sz w:val="22"/>
          <w:szCs w:val="22"/>
        </w:rPr>
        <w:t xml:space="preserve">cezhraničné projekty a ich priaznivý dopad na rozvoj cezhraničnej oblasti. </w:t>
      </w:r>
      <w:r w:rsidRPr="00E504E5">
        <w:rPr>
          <w:rFonts w:asciiTheme="minorHAnsi" w:hAnsiTheme="minorHAnsi" w:cstheme="minorHAnsi"/>
          <w:color w:val="auto"/>
          <w:sz w:val="22"/>
          <w:szCs w:val="22"/>
        </w:rPr>
        <w:t>Všetky projekty podporené v rámci programu je možné nájsť na interaktívnej mape na webovej stránke program</w:t>
      </w:r>
      <w:r w:rsidR="00234B2A" w:rsidRPr="00E504E5">
        <w:rPr>
          <w:rFonts w:asciiTheme="minorHAnsi" w:hAnsiTheme="minorHAnsi" w:cstheme="minorHAnsi"/>
          <w:color w:val="auto"/>
          <w:sz w:val="22"/>
          <w:szCs w:val="22"/>
        </w:rPr>
        <w:t>ov</w:t>
      </w:r>
      <w:r w:rsidRPr="00E504E5">
        <w:rPr>
          <w:rFonts w:asciiTheme="minorHAnsi" w:hAnsiTheme="minorHAnsi" w:cstheme="minorHAnsi"/>
          <w:color w:val="auto"/>
          <w:sz w:val="22"/>
          <w:szCs w:val="22"/>
        </w:rPr>
        <w:t>:</w:t>
      </w:r>
      <w:r w:rsidR="00536B97">
        <w:rPr>
          <w:rFonts w:asciiTheme="minorHAnsi" w:hAnsiTheme="minorHAnsi" w:cstheme="minorHAnsi"/>
          <w:color w:val="auto"/>
          <w:sz w:val="22"/>
          <w:szCs w:val="22"/>
        </w:rPr>
        <w:t xml:space="preserve"> </w:t>
      </w:r>
      <w:hyperlink r:id="rId10" w:history="1">
        <w:r w:rsidR="00536B97" w:rsidRPr="00B23A0E">
          <w:rPr>
            <w:rStyle w:val="Hypertextovprepojenie"/>
            <w:rFonts w:asciiTheme="minorHAnsi" w:hAnsiTheme="minorHAnsi" w:cstheme="minorHAnsi"/>
            <w:sz w:val="22"/>
            <w:szCs w:val="22"/>
          </w:rPr>
          <w:t>www.sk-cz.eu</w:t>
        </w:r>
      </w:hyperlink>
      <w:r w:rsidR="00536B97" w:rsidRPr="002C7E03">
        <w:rPr>
          <w:rStyle w:val="Internetovodkaz"/>
          <w:rFonts w:asciiTheme="minorHAnsi" w:hAnsiTheme="minorHAnsi" w:cstheme="minorHAnsi"/>
          <w:color w:val="auto"/>
          <w:sz w:val="22"/>
          <w:szCs w:val="22"/>
          <w:u w:val="none"/>
        </w:rPr>
        <w:t xml:space="preserve"> a</w:t>
      </w:r>
      <w:r w:rsidRPr="00CC74D4">
        <w:rPr>
          <w:rFonts w:asciiTheme="minorHAnsi" w:hAnsiTheme="minorHAnsi" w:cstheme="minorHAnsi"/>
          <w:color w:val="auto"/>
          <w:sz w:val="22"/>
          <w:szCs w:val="22"/>
        </w:rPr>
        <w:t xml:space="preserve"> </w:t>
      </w:r>
      <w:hyperlink r:id="rId11" w:history="1">
        <w:r w:rsidR="00885169" w:rsidRPr="002C7E03">
          <w:rPr>
            <w:rStyle w:val="Hypertextovprepojenie"/>
            <w:rFonts w:asciiTheme="minorHAnsi" w:hAnsiTheme="minorHAnsi" w:cstheme="minorHAnsi"/>
            <w:sz w:val="22"/>
            <w:szCs w:val="22"/>
          </w:rPr>
          <w:t>www.sk-at.eu</w:t>
        </w:r>
      </w:hyperlink>
      <w:r w:rsidRPr="00CC74D4">
        <w:rPr>
          <w:rFonts w:asciiTheme="minorHAnsi" w:hAnsiTheme="minorHAnsi" w:cstheme="minorHAnsi"/>
          <w:color w:val="auto"/>
          <w:sz w:val="22"/>
          <w:szCs w:val="22"/>
        </w:rPr>
        <w:t>, poprípade v časti Projekty – Zoznam projektov.</w:t>
      </w:r>
    </w:p>
    <w:p w14:paraId="1408D490" w14:textId="77777777" w:rsidR="00240470" w:rsidRPr="00CC74D4" w:rsidRDefault="002B18A7" w:rsidP="002C7E03">
      <w:pPr>
        <w:pStyle w:val="Default"/>
        <w:numPr>
          <w:ilvl w:val="0"/>
          <w:numId w:val="10"/>
        </w:numPr>
        <w:spacing w:after="120"/>
        <w:jc w:val="both"/>
        <w:rPr>
          <w:rFonts w:asciiTheme="minorHAnsi" w:hAnsiTheme="minorHAnsi" w:cstheme="minorHAnsi"/>
          <w:color w:val="auto"/>
          <w:sz w:val="22"/>
          <w:szCs w:val="22"/>
        </w:rPr>
      </w:pPr>
      <w:r w:rsidRPr="00CC74D4">
        <w:rPr>
          <w:rFonts w:asciiTheme="minorHAnsi" w:hAnsiTheme="minorHAnsi" w:cstheme="minorHAnsi"/>
          <w:b/>
          <w:color w:val="auto"/>
          <w:sz w:val="22"/>
          <w:szCs w:val="22"/>
        </w:rPr>
        <w:t>Do súťaže sa je možné zapojiť v týchto kategóriách:</w:t>
      </w:r>
    </w:p>
    <w:p w14:paraId="31CF6377" w14:textId="6665D08B" w:rsidR="00240470" w:rsidRPr="00E504E5" w:rsidRDefault="002B18A7" w:rsidP="002C7E03">
      <w:pPr>
        <w:pStyle w:val="Default"/>
        <w:numPr>
          <w:ilvl w:val="0"/>
          <w:numId w:val="11"/>
        </w:numPr>
        <w:spacing w:after="120"/>
        <w:ind w:left="993" w:hanging="284"/>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Fotografia/kresba pre žiakov základných škôl</w:t>
      </w:r>
    </w:p>
    <w:p w14:paraId="7C27AD2F" w14:textId="77777777" w:rsidR="00240470" w:rsidRPr="00E504E5" w:rsidRDefault="002B18A7" w:rsidP="002C7E03">
      <w:pPr>
        <w:pStyle w:val="Default"/>
        <w:numPr>
          <w:ilvl w:val="0"/>
          <w:numId w:val="11"/>
        </w:numPr>
        <w:spacing w:after="120"/>
        <w:ind w:left="993" w:hanging="284"/>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Článok pre žiakov základných škôl</w:t>
      </w:r>
    </w:p>
    <w:p w14:paraId="192BE5ED" w14:textId="4DA2E4BD" w:rsidR="00240470" w:rsidRPr="00E504E5" w:rsidRDefault="002B18A7" w:rsidP="002C7E03">
      <w:pPr>
        <w:pStyle w:val="Default"/>
        <w:numPr>
          <w:ilvl w:val="0"/>
          <w:numId w:val="11"/>
        </w:numPr>
        <w:spacing w:after="120"/>
        <w:ind w:left="993" w:hanging="284"/>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Fotografia</w:t>
      </w:r>
      <w:r w:rsidR="00A90AF7" w:rsidRPr="00E504E5">
        <w:rPr>
          <w:rFonts w:asciiTheme="minorHAnsi" w:hAnsiTheme="minorHAnsi" w:cstheme="minorHAnsi"/>
          <w:color w:val="auto"/>
          <w:sz w:val="22"/>
          <w:szCs w:val="22"/>
        </w:rPr>
        <w:t>/kresba</w:t>
      </w:r>
      <w:r w:rsidRPr="00E504E5">
        <w:rPr>
          <w:rFonts w:asciiTheme="minorHAnsi" w:hAnsiTheme="minorHAnsi" w:cstheme="minorHAnsi"/>
          <w:color w:val="auto"/>
          <w:sz w:val="22"/>
          <w:szCs w:val="22"/>
        </w:rPr>
        <w:t xml:space="preserve"> </w:t>
      </w:r>
      <w:r w:rsidRPr="00E504E5">
        <w:rPr>
          <w:rFonts w:asciiTheme="minorHAnsi" w:hAnsiTheme="minorHAnsi" w:cstheme="minorHAnsi"/>
          <w:color w:val="auto"/>
          <w:sz w:val="22"/>
          <w:szCs w:val="22"/>
        </w:rPr>
        <w:t>pre žiakov stredných škôl</w:t>
      </w:r>
    </w:p>
    <w:p w14:paraId="442086B2" w14:textId="77777777" w:rsidR="00240470" w:rsidRPr="00E504E5" w:rsidRDefault="002B18A7" w:rsidP="002C7E03">
      <w:pPr>
        <w:pStyle w:val="Default"/>
        <w:numPr>
          <w:ilvl w:val="0"/>
          <w:numId w:val="11"/>
        </w:numPr>
        <w:spacing w:after="120"/>
        <w:ind w:left="993" w:hanging="284"/>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Článok pre žiakov stredných škôl</w:t>
      </w:r>
    </w:p>
    <w:p w14:paraId="4FBA7756" w14:textId="23D75C88" w:rsidR="00240470" w:rsidRPr="00E504E5" w:rsidRDefault="002B18A7" w:rsidP="004C4288">
      <w:pPr>
        <w:pStyle w:val="Default"/>
        <w:numPr>
          <w:ilvl w:val="0"/>
          <w:numId w:val="10"/>
        </w:numPr>
        <w:spacing w:after="120"/>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 xml:space="preserve">Do súťaže sa môže záujemca zaregistrovať </w:t>
      </w:r>
      <w:r w:rsidRPr="00E504E5">
        <w:rPr>
          <w:rFonts w:asciiTheme="minorHAnsi" w:hAnsiTheme="minorHAnsi" w:cstheme="minorHAnsi"/>
          <w:b/>
          <w:color w:val="auto"/>
          <w:sz w:val="22"/>
          <w:szCs w:val="22"/>
        </w:rPr>
        <w:t>iba elektronicky</w:t>
      </w:r>
      <w:r w:rsidRPr="00E504E5">
        <w:rPr>
          <w:rFonts w:asciiTheme="minorHAnsi" w:hAnsiTheme="minorHAnsi" w:cstheme="minorHAnsi"/>
          <w:color w:val="auto"/>
          <w:sz w:val="22"/>
          <w:szCs w:val="22"/>
        </w:rPr>
        <w:t xml:space="preserve"> zaslaním súťažného príspevku na emailovú adresu: </w:t>
      </w:r>
      <w:r w:rsidR="007B68B1" w:rsidRPr="002C7E03">
        <w:rPr>
          <w:rFonts w:asciiTheme="minorHAnsi" w:hAnsiTheme="minorHAnsi" w:cstheme="minorHAnsi"/>
          <w:b/>
          <w:color w:val="auto"/>
          <w:sz w:val="22"/>
          <w:szCs w:val="22"/>
          <w:u w:val="single"/>
        </w:rPr>
        <w:t>infoservis@mirri.gov.sk</w:t>
      </w:r>
      <w:r w:rsidR="007B68B1" w:rsidRPr="00CC74D4">
        <w:rPr>
          <w:rFonts w:asciiTheme="minorHAnsi" w:hAnsiTheme="minorHAnsi" w:cstheme="minorHAnsi"/>
          <w:color w:val="auto"/>
          <w:sz w:val="22"/>
          <w:szCs w:val="22"/>
        </w:rPr>
        <w:t xml:space="preserve"> alebo </w:t>
      </w:r>
      <w:hyperlink r:id="rId12" w:history="1">
        <w:r w:rsidR="004C4288" w:rsidRPr="006F6949">
          <w:rPr>
            <w:rStyle w:val="Hypertextovprepojenie"/>
            <w:rFonts w:asciiTheme="minorHAnsi" w:hAnsiTheme="minorHAnsi" w:cstheme="minorHAnsi"/>
            <w:b/>
            <w:sz w:val="22"/>
            <w:szCs w:val="22"/>
          </w:rPr>
          <w:t>sk-at@mirri.gov.sk</w:t>
        </w:r>
      </w:hyperlink>
      <w:r w:rsidR="004C4288">
        <w:rPr>
          <w:rFonts w:asciiTheme="minorHAnsi" w:hAnsiTheme="minorHAnsi" w:cstheme="minorHAnsi"/>
          <w:b/>
          <w:color w:val="auto"/>
          <w:sz w:val="22"/>
          <w:szCs w:val="22"/>
          <w:u w:val="single"/>
        </w:rPr>
        <w:t xml:space="preserve"> </w:t>
      </w:r>
      <w:r w:rsidR="004C4288" w:rsidRPr="004C4288">
        <w:rPr>
          <w:rFonts w:asciiTheme="minorHAnsi" w:hAnsiTheme="minorHAnsi" w:cstheme="minorHAnsi"/>
          <w:b/>
          <w:color w:val="auto"/>
          <w:sz w:val="22"/>
          <w:szCs w:val="22"/>
          <w:u w:val="single"/>
        </w:rPr>
        <w:t>s označením „SÚŤAŽ“</w:t>
      </w:r>
      <w:r w:rsidRPr="00E504E5">
        <w:rPr>
          <w:rFonts w:asciiTheme="minorHAnsi" w:hAnsiTheme="minorHAnsi" w:cstheme="minorHAnsi"/>
          <w:color w:val="auto"/>
          <w:sz w:val="22"/>
          <w:szCs w:val="22"/>
        </w:rPr>
        <w:t>, pričom pri zaslaní súťažného príspevku je účastník povinný uviesť názov základnej školy alebo strednej školy, ktorú účastník navštevuje, meno a priezvisko účastníka, vek účastníka a kontaktné údaje účastníka (adresa bydliska, e-mail, telefónne číslo). Pokiaľ účastník ku dňu registrácie nedovŕšil 18 rokov veku, je povinný priložiť aj podpísaný Informovaný súhlas zákonného zástupcu maloletého s účasťou v súťaži, ktorý tvorí Prílohou č. 1 k tomuto štatútu. Príspevky zaslané poštou či iným spôsobom nebudú do súťaže zaradené. Registrácia do súťaže je platná iba vtedy, keď účastník uvedie všetky potrebné náležitosti a údaje podľa tohto odseku.</w:t>
      </w:r>
    </w:p>
    <w:p w14:paraId="53A7C97C" w14:textId="47B44F63" w:rsidR="00240470" w:rsidRPr="00E504E5" w:rsidRDefault="002B18A7" w:rsidP="002C7E03">
      <w:pPr>
        <w:pStyle w:val="Odsekzoznamu"/>
        <w:numPr>
          <w:ilvl w:val="0"/>
          <w:numId w:val="10"/>
        </w:numPr>
        <w:spacing w:after="120" w:line="240" w:lineRule="auto"/>
        <w:contextualSpacing w:val="0"/>
        <w:jc w:val="both"/>
        <w:rPr>
          <w:rFonts w:cstheme="minorHAnsi"/>
        </w:rPr>
      </w:pPr>
      <w:r w:rsidRPr="00E504E5">
        <w:rPr>
          <w:rFonts w:cstheme="minorHAnsi"/>
        </w:rPr>
        <w:t xml:space="preserve">Po uplynutí lehoty určenej na zaslanie súťažných príspevkov podľa čl. III tohto štatútu </w:t>
      </w:r>
      <w:r w:rsidRPr="00E504E5">
        <w:rPr>
          <w:rFonts w:cstheme="minorHAnsi"/>
          <w:b/>
        </w:rPr>
        <w:t>sa vyhodnotia fotografie</w:t>
      </w:r>
      <w:r w:rsidR="009522C2">
        <w:rPr>
          <w:rFonts w:cstheme="minorHAnsi"/>
          <w:b/>
        </w:rPr>
        <w:t>/kresby</w:t>
      </w:r>
      <w:r w:rsidRPr="00E504E5">
        <w:rPr>
          <w:rFonts w:cstheme="minorHAnsi"/>
          <w:b/>
        </w:rPr>
        <w:t xml:space="preserve"> a články odbornou porotou</w:t>
      </w:r>
      <w:r w:rsidRPr="00E504E5">
        <w:rPr>
          <w:rFonts w:cstheme="minorHAnsi"/>
        </w:rPr>
        <w:t xml:space="preserve"> zloženou z troch zástupcov programu cezhraničnej spolupráce </w:t>
      </w:r>
      <w:proofErr w:type="spellStart"/>
      <w:r w:rsidRPr="00E504E5">
        <w:rPr>
          <w:rFonts w:cstheme="minorHAnsi"/>
        </w:rPr>
        <w:t>Interreg</w:t>
      </w:r>
      <w:proofErr w:type="spellEnd"/>
      <w:r w:rsidRPr="00E504E5">
        <w:rPr>
          <w:rFonts w:cstheme="minorHAnsi"/>
        </w:rPr>
        <w:t xml:space="preserve"> V-A SK-</w:t>
      </w:r>
      <w:r w:rsidR="007B68B1" w:rsidRPr="00E504E5">
        <w:rPr>
          <w:rFonts w:cstheme="minorHAnsi"/>
        </w:rPr>
        <w:t xml:space="preserve">CZ a troch zástupcov programu cezhraničnej spolupráce </w:t>
      </w:r>
      <w:proofErr w:type="spellStart"/>
      <w:r w:rsidR="007B68B1" w:rsidRPr="00E504E5">
        <w:rPr>
          <w:rFonts w:cstheme="minorHAnsi"/>
        </w:rPr>
        <w:t>Interreg</w:t>
      </w:r>
      <w:proofErr w:type="spellEnd"/>
      <w:r w:rsidR="007B68B1" w:rsidRPr="00E504E5">
        <w:rPr>
          <w:rFonts w:cstheme="minorHAnsi"/>
        </w:rPr>
        <w:t xml:space="preserve"> V-A SK-AT</w:t>
      </w:r>
      <w:r w:rsidRPr="00E504E5">
        <w:rPr>
          <w:rFonts w:cstheme="minorHAnsi"/>
        </w:rPr>
        <w:t xml:space="preserve"> a vyberú sa </w:t>
      </w:r>
      <w:r w:rsidR="00234B2A" w:rsidRPr="00E504E5">
        <w:rPr>
          <w:rFonts w:cstheme="minorHAnsi"/>
          <w:b/>
        </w:rPr>
        <w:t>šiesti</w:t>
      </w:r>
      <w:r w:rsidRPr="00E504E5">
        <w:rPr>
          <w:rFonts w:cstheme="minorHAnsi"/>
          <w:b/>
        </w:rPr>
        <w:t xml:space="preserve"> v</w:t>
      </w:r>
      <w:r w:rsidR="00E04CCC">
        <w:rPr>
          <w:rFonts w:cstheme="minorHAnsi"/>
          <w:b/>
        </w:rPr>
        <w:t>ýhercovia</w:t>
      </w:r>
      <w:r w:rsidR="00856D9C" w:rsidRPr="00E504E5">
        <w:rPr>
          <w:rFonts w:cstheme="minorHAnsi"/>
          <w:b/>
        </w:rPr>
        <w:t xml:space="preserve"> (a </w:t>
      </w:r>
      <w:r w:rsidR="00234B2A" w:rsidRPr="00E504E5">
        <w:rPr>
          <w:rFonts w:cstheme="minorHAnsi"/>
          <w:b/>
        </w:rPr>
        <w:t>šiesti</w:t>
      </w:r>
      <w:r w:rsidR="00856D9C" w:rsidRPr="00E504E5">
        <w:rPr>
          <w:rFonts w:cstheme="minorHAnsi"/>
          <w:b/>
        </w:rPr>
        <w:t xml:space="preserve"> náhradníci)</w:t>
      </w:r>
      <w:r w:rsidRPr="00E504E5">
        <w:rPr>
          <w:rFonts w:cstheme="minorHAnsi"/>
          <w:b/>
        </w:rPr>
        <w:t xml:space="preserve"> súťaže v každej z</w:t>
      </w:r>
      <w:r w:rsidR="00B125B8">
        <w:rPr>
          <w:rFonts w:cstheme="minorHAnsi"/>
          <w:b/>
        </w:rPr>
        <w:t> </w:t>
      </w:r>
      <w:r w:rsidRPr="00E504E5">
        <w:rPr>
          <w:rFonts w:cstheme="minorHAnsi"/>
          <w:b/>
        </w:rPr>
        <w:t>kategórií</w:t>
      </w:r>
      <w:r w:rsidRPr="00E504E5">
        <w:rPr>
          <w:rFonts w:cstheme="minorHAnsi"/>
        </w:rPr>
        <w:t xml:space="preserve">. Ceny budú výhercom zasielané v priebehu mesiaca </w:t>
      </w:r>
      <w:r w:rsidR="00B86F55" w:rsidRPr="00E504E5">
        <w:rPr>
          <w:rFonts w:cstheme="minorHAnsi"/>
        </w:rPr>
        <w:t>december</w:t>
      </w:r>
      <w:r w:rsidRPr="00E504E5">
        <w:rPr>
          <w:rFonts w:cstheme="minorHAnsi"/>
        </w:rPr>
        <w:t xml:space="preserve"> 202</w:t>
      </w:r>
      <w:r w:rsidR="00B86F55" w:rsidRPr="00E504E5">
        <w:rPr>
          <w:rFonts w:cstheme="minorHAnsi"/>
        </w:rPr>
        <w:t>2</w:t>
      </w:r>
      <w:r w:rsidRPr="00E504E5">
        <w:rPr>
          <w:rFonts w:cstheme="minorHAnsi"/>
        </w:rPr>
        <w:t xml:space="preserve">. Pri výbere </w:t>
      </w:r>
      <w:r w:rsidR="00E04CCC" w:rsidRPr="00E504E5">
        <w:rPr>
          <w:rFonts w:cstheme="minorHAnsi"/>
        </w:rPr>
        <w:t>výherco</w:t>
      </w:r>
      <w:r w:rsidR="00E04CCC">
        <w:rPr>
          <w:rFonts w:cstheme="minorHAnsi"/>
        </w:rPr>
        <w:t>v</w:t>
      </w:r>
      <w:r w:rsidR="00E04CCC" w:rsidRPr="00E504E5">
        <w:rPr>
          <w:rFonts w:cstheme="minorHAnsi"/>
        </w:rPr>
        <w:t xml:space="preserve"> </w:t>
      </w:r>
      <w:r w:rsidRPr="00E504E5">
        <w:rPr>
          <w:rFonts w:cstheme="minorHAnsi"/>
        </w:rPr>
        <w:t xml:space="preserve">sa bude posudzovať vystihnutie témy súťaže (Spoznaj projekty </w:t>
      </w:r>
      <w:proofErr w:type="spellStart"/>
      <w:r w:rsidRPr="00E504E5">
        <w:rPr>
          <w:rFonts w:cstheme="minorHAnsi"/>
        </w:rPr>
        <w:t>prihraničia</w:t>
      </w:r>
      <w:proofErr w:type="spellEnd"/>
      <w:r w:rsidRPr="00E504E5">
        <w:rPr>
          <w:rFonts w:cstheme="minorHAnsi"/>
        </w:rPr>
        <w:t xml:space="preserve"> a ich prínos pre ľudí) a zobrazenie/opísanie projektov cezhraničnej spolupráce programu </w:t>
      </w:r>
      <w:proofErr w:type="spellStart"/>
      <w:r w:rsidRPr="00E504E5">
        <w:rPr>
          <w:rFonts w:cstheme="minorHAnsi"/>
        </w:rPr>
        <w:t>Interreg</w:t>
      </w:r>
      <w:proofErr w:type="spellEnd"/>
      <w:r w:rsidRPr="00E504E5">
        <w:rPr>
          <w:rFonts w:cstheme="minorHAnsi"/>
        </w:rPr>
        <w:t xml:space="preserve"> </w:t>
      </w:r>
      <w:r w:rsidR="007B68B1" w:rsidRPr="00E504E5">
        <w:rPr>
          <w:rFonts w:cstheme="minorHAnsi"/>
        </w:rPr>
        <w:t>V-a SK-CZ</w:t>
      </w:r>
      <w:r w:rsidRPr="00E504E5">
        <w:rPr>
          <w:rFonts w:cstheme="minorHAnsi"/>
        </w:rPr>
        <w:t xml:space="preserve"> </w:t>
      </w:r>
      <w:r w:rsidR="00234B2A" w:rsidRPr="00E504E5">
        <w:rPr>
          <w:rFonts w:cstheme="minorHAnsi"/>
        </w:rPr>
        <w:t>a</w:t>
      </w:r>
      <w:r w:rsidR="00536B97">
        <w:rPr>
          <w:rFonts w:cstheme="minorHAnsi"/>
        </w:rPr>
        <w:t>lebo</w:t>
      </w:r>
      <w:r w:rsidR="007B68B1" w:rsidRPr="00CC74D4">
        <w:rPr>
          <w:rFonts w:cstheme="minorHAnsi"/>
        </w:rPr>
        <w:t xml:space="preserve"> programu</w:t>
      </w:r>
      <w:r w:rsidR="00234B2A" w:rsidRPr="00CC74D4">
        <w:rPr>
          <w:rFonts w:cstheme="minorHAnsi"/>
        </w:rPr>
        <w:t xml:space="preserve"> </w:t>
      </w:r>
      <w:proofErr w:type="spellStart"/>
      <w:r w:rsidR="00234B2A" w:rsidRPr="00CC74D4">
        <w:rPr>
          <w:rFonts w:cstheme="minorHAnsi"/>
        </w:rPr>
        <w:t>Interreg</w:t>
      </w:r>
      <w:proofErr w:type="spellEnd"/>
      <w:r w:rsidR="00234B2A" w:rsidRPr="00CC74D4">
        <w:rPr>
          <w:rFonts w:cstheme="minorHAnsi"/>
        </w:rPr>
        <w:t xml:space="preserve"> </w:t>
      </w:r>
      <w:r w:rsidR="007B68B1" w:rsidRPr="00E504E5">
        <w:rPr>
          <w:rFonts w:cstheme="minorHAnsi"/>
        </w:rPr>
        <w:t xml:space="preserve">V-A </w:t>
      </w:r>
      <w:r w:rsidR="00234B2A" w:rsidRPr="00E504E5">
        <w:rPr>
          <w:rFonts w:cstheme="minorHAnsi"/>
        </w:rPr>
        <w:t>S</w:t>
      </w:r>
      <w:r w:rsidR="007B68B1" w:rsidRPr="00E504E5">
        <w:rPr>
          <w:rFonts w:cstheme="minorHAnsi"/>
        </w:rPr>
        <w:t>K-AT</w:t>
      </w:r>
      <w:r w:rsidR="00234B2A" w:rsidRPr="00E504E5">
        <w:rPr>
          <w:rFonts w:cstheme="minorHAnsi"/>
        </w:rPr>
        <w:t xml:space="preserve"> </w:t>
      </w:r>
      <w:r w:rsidRPr="00E504E5">
        <w:rPr>
          <w:rFonts w:cstheme="minorHAnsi"/>
        </w:rPr>
        <w:t>a ich prínosu pre verejnosť. Vybraní výhercovia budú kontaktovaní telefonicky alebo e-mailom o výhre ceny, a to do troch dní odo dňa uskutočnenia výberu. Odovzdanie cien sa uskutoční na m</w:t>
      </w:r>
      <w:r w:rsidR="00B86F55" w:rsidRPr="00E504E5">
        <w:rPr>
          <w:rFonts w:cstheme="minorHAnsi"/>
        </w:rPr>
        <w:t>i</w:t>
      </w:r>
      <w:r w:rsidRPr="00E504E5">
        <w:rPr>
          <w:rFonts w:cstheme="minorHAnsi"/>
        </w:rPr>
        <w:t>este a v čase dohodnutom medzi vyhlasovateľom súťaže a výhercom.</w:t>
      </w:r>
    </w:p>
    <w:p w14:paraId="23FBA98E" w14:textId="77777777" w:rsidR="00240470" w:rsidRPr="00E504E5" w:rsidRDefault="002B18A7" w:rsidP="002C7E03">
      <w:pPr>
        <w:pStyle w:val="Odsekzoznamu"/>
        <w:numPr>
          <w:ilvl w:val="0"/>
          <w:numId w:val="10"/>
        </w:numPr>
        <w:spacing w:after="120" w:line="240" w:lineRule="auto"/>
        <w:contextualSpacing w:val="0"/>
        <w:jc w:val="both"/>
        <w:rPr>
          <w:rFonts w:cstheme="minorHAnsi"/>
        </w:rPr>
      </w:pPr>
      <w:r w:rsidRPr="00E504E5">
        <w:rPr>
          <w:rFonts w:cstheme="minorHAnsi"/>
        </w:rPr>
        <w:t xml:space="preserve">V prípade, ak výherca nebude súhlasiť s odovzdaním ceny alebo cenu odmietne, alebo výherca nespĺňa ktorúkoľvek z podmienok v zmysle tohto štatútu, výhra bude ponúknutá náhradníkovi </w:t>
      </w:r>
      <w:r w:rsidRPr="00E504E5">
        <w:rPr>
          <w:rFonts w:cstheme="minorHAnsi"/>
        </w:rPr>
        <w:lastRenderedPageBreak/>
        <w:t>vy</w:t>
      </w:r>
      <w:r w:rsidR="00B86F55" w:rsidRPr="00E504E5">
        <w:rPr>
          <w:rFonts w:cstheme="minorHAnsi"/>
        </w:rPr>
        <w:t>branému</w:t>
      </w:r>
      <w:r w:rsidRPr="00E504E5">
        <w:rPr>
          <w:rFonts w:cstheme="minorHAnsi"/>
        </w:rPr>
        <w:t xml:space="preserve"> vo vzťahu k tejto cene. Ak ani náhradník nebude súhlasiť s odovzdaním ceny alebo cenu odmietne alebo náhradník nespĺňa ktorúkoľvek z podmienok v zmysle tohto štatútu, cena prepadne v prospech vyhlasovateľa súťaže.</w:t>
      </w:r>
    </w:p>
    <w:p w14:paraId="26C0C392" w14:textId="77777777" w:rsidR="00240470" w:rsidRPr="00E504E5" w:rsidRDefault="002B18A7" w:rsidP="002C7E03">
      <w:pPr>
        <w:pStyle w:val="Odsekzoznamu"/>
        <w:numPr>
          <w:ilvl w:val="0"/>
          <w:numId w:val="10"/>
        </w:numPr>
        <w:spacing w:after="120" w:line="240" w:lineRule="auto"/>
        <w:contextualSpacing w:val="0"/>
        <w:jc w:val="both"/>
        <w:rPr>
          <w:rFonts w:cstheme="minorHAnsi"/>
        </w:rPr>
      </w:pPr>
      <w:r w:rsidRPr="00E504E5">
        <w:rPr>
          <w:rFonts w:cstheme="minorHAnsi"/>
        </w:rPr>
        <w:t>Na výhru nemá súťažiaci právny nárok.</w:t>
      </w:r>
    </w:p>
    <w:p w14:paraId="5587DB23" w14:textId="6B565CBB" w:rsidR="00240470" w:rsidRPr="00E504E5" w:rsidRDefault="002B18A7" w:rsidP="002C7E03">
      <w:pPr>
        <w:pStyle w:val="Default"/>
        <w:numPr>
          <w:ilvl w:val="0"/>
          <w:numId w:val="10"/>
        </w:numPr>
        <w:spacing w:after="120"/>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 xml:space="preserve">Splnením podmienok súťaže je možné vyhrať </w:t>
      </w:r>
      <w:r w:rsidR="002C7E03">
        <w:rPr>
          <w:rFonts w:asciiTheme="minorHAnsi" w:hAnsiTheme="minorHAnsi" w:cstheme="minorHAnsi"/>
          <w:color w:val="auto"/>
          <w:sz w:val="22"/>
          <w:szCs w:val="22"/>
        </w:rPr>
        <w:t xml:space="preserve">jednu z </w:t>
      </w:r>
      <w:r w:rsidRPr="00E504E5">
        <w:rPr>
          <w:rFonts w:asciiTheme="minorHAnsi" w:hAnsiTheme="minorHAnsi" w:cstheme="minorHAnsi"/>
          <w:color w:val="auto"/>
          <w:sz w:val="22"/>
          <w:szCs w:val="22"/>
        </w:rPr>
        <w:t>nasledovn</w:t>
      </w:r>
      <w:r w:rsidR="002C7E03">
        <w:rPr>
          <w:rFonts w:asciiTheme="minorHAnsi" w:hAnsiTheme="minorHAnsi" w:cstheme="minorHAnsi"/>
          <w:color w:val="auto"/>
          <w:sz w:val="22"/>
          <w:szCs w:val="22"/>
        </w:rPr>
        <w:t>ých</w:t>
      </w:r>
      <w:r w:rsidRPr="00E504E5">
        <w:rPr>
          <w:rFonts w:asciiTheme="minorHAnsi" w:hAnsiTheme="minorHAnsi" w:cstheme="minorHAnsi"/>
          <w:color w:val="auto"/>
          <w:sz w:val="22"/>
          <w:szCs w:val="22"/>
        </w:rPr>
        <w:t xml:space="preserve"> </w:t>
      </w:r>
      <w:r w:rsidRPr="00E504E5">
        <w:rPr>
          <w:rFonts w:asciiTheme="minorHAnsi" w:hAnsiTheme="minorHAnsi" w:cstheme="minorHAnsi"/>
          <w:b/>
          <w:color w:val="auto"/>
          <w:sz w:val="22"/>
          <w:szCs w:val="22"/>
        </w:rPr>
        <w:t>c</w:t>
      </w:r>
      <w:r w:rsidR="002C7E03">
        <w:rPr>
          <w:rFonts w:asciiTheme="minorHAnsi" w:hAnsiTheme="minorHAnsi" w:cstheme="minorHAnsi"/>
          <w:b/>
          <w:color w:val="auto"/>
          <w:sz w:val="22"/>
          <w:szCs w:val="22"/>
        </w:rPr>
        <w:t>i</w:t>
      </w:r>
      <w:r w:rsidRPr="00E504E5">
        <w:rPr>
          <w:rFonts w:asciiTheme="minorHAnsi" w:hAnsiTheme="minorHAnsi" w:cstheme="minorHAnsi"/>
          <w:b/>
          <w:color w:val="auto"/>
          <w:sz w:val="22"/>
          <w:szCs w:val="22"/>
        </w:rPr>
        <w:t>en</w:t>
      </w:r>
      <w:r w:rsidRPr="00E504E5">
        <w:rPr>
          <w:rFonts w:asciiTheme="minorHAnsi" w:hAnsiTheme="minorHAnsi" w:cstheme="minorHAnsi"/>
          <w:color w:val="auto"/>
          <w:sz w:val="22"/>
          <w:szCs w:val="22"/>
        </w:rPr>
        <w:t>:</w:t>
      </w:r>
    </w:p>
    <w:p w14:paraId="57EEBA96" w14:textId="77777777" w:rsidR="00240470" w:rsidRPr="00E504E5" w:rsidRDefault="002B18A7" w:rsidP="002C7E03">
      <w:pPr>
        <w:pStyle w:val="Default"/>
        <w:numPr>
          <w:ilvl w:val="0"/>
          <w:numId w:val="12"/>
        </w:numPr>
        <w:spacing w:after="120"/>
        <w:ind w:left="993" w:hanging="284"/>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Elektrická kolobežka v hodnote do 350 EUR (slovom: tristopäťdesiat eur),</w:t>
      </w:r>
    </w:p>
    <w:p w14:paraId="7C78E368" w14:textId="77777777" w:rsidR="00240470" w:rsidRPr="00E504E5" w:rsidRDefault="002B18A7" w:rsidP="002C7E03">
      <w:pPr>
        <w:pStyle w:val="Default"/>
        <w:numPr>
          <w:ilvl w:val="0"/>
          <w:numId w:val="12"/>
        </w:numPr>
        <w:spacing w:after="120"/>
        <w:ind w:left="993" w:hanging="284"/>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Smartphone v hodnote do 350 EUR (slovom: tristopäťdesiat eur),</w:t>
      </w:r>
    </w:p>
    <w:p w14:paraId="44B90198" w14:textId="77777777" w:rsidR="00240470" w:rsidRPr="00E504E5" w:rsidRDefault="002B18A7" w:rsidP="002C7E03">
      <w:pPr>
        <w:pStyle w:val="Default"/>
        <w:numPr>
          <w:ilvl w:val="0"/>
          <w:numId w:val="12"/>
        </w:numPr>
        <w:spacing w:after="120"/>
        <w:ind w:left="993" w:hanging="284"/>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Tablet v hodnote do 350 EUR (slovom: tristopäťdesiat eur).</w:t>
      </w:r>
    </w:p>
    <w:p w14:paraId="087F04F4" w14:textId="6B3074FB" w:rsidR="00240470" w:rsidRPr="00E504E5" w:rsidRDefault="002B18A7" w:rsidP="002C7E03">
      <w:pPr>
        <w:pStyle w:val="Odsekzoznamu"/>
        <w:spacing w:after="120" w:line="240" w:lineRule="auto"/>
        <w:ind w:left="426"/>
        <w:contextualSpacing w:val="0"/>
        <w:jc w:val="both"/>
        <w:rPr>
          <w:rFonts w:cstheme="minorHAnsi"/>
        </w:rPr>
      </w:pPr>
      <w:r w:rsidRPr="00E504E5">
        <w:rPr>
          <w:rFonts w:cstheme="minorHAnsi"/>
        </w:rPr>
        <w:t>V zmysle ustanovení zákona č. 595/2003 Z. z. o dani z príjmov v platnom znení peňažná i nepeňažná výhra v hodnote nad 350,00 EUR (slovom: tristopäťdesiat eur) podlieha dani z príjmov a je predmetom odvodu na verejné zdravotné poistenie v zmysle zákona č. 580/2004 Z. z. o</w:t>
      </w:r>
      <w:r w:rsidR="00E504E5">
        <w:rPr>
          <w:rFonts w:cstheme="minorHAnsi"/>
        </w:rPr>
        <w:t> </w:t>
      </w:r>
      <w:r w:rsidRPr="00E504E5">
        <w:rPr>
          <w:rFonts w:cstheme="minorHAnsi"/>
        </w:rPr>
        <w:t>zdravotnom poistení v platnom znení. Zákon o dani z príjmov určuje, ktoré výhry a ceny sú úplne oslobodené od dane (napr. prijaté výhry do 350 eur), ktoré sú čiastočne oslobodené od dane (napr. ak výhra presiahne sumu 350 eur, do základu dane sa zahrnie jej hodnota nad 350 eur), ako aj spôsob zdaňovania a kto zodpovedá za zdanenie – či výherca alebo vyhlasovateľ súťaže.</w:t>
      </w:r>
    </w:p>
    <w:p w14:paraId="3C9A2798" w14:textId="77777777" w:rsidR="00240470" w:rsidRPr="00E504E5" w:rsidRDefault="00240470">
      <w:pPr>
        <w:pStyle w:val="Default"/>
        <w:rPr>
          <w:rFonts w:asciiTheme="minorHAnsi" w:hAnsiTheme="minorHAnsi" w:cstheme="minorHAnsi"/>
          <w:color w:val="auto"/>
          <w:sz w:val="22"/>
          <w:szCs w:val="22"/>
          <w:u w:val="single"/>
        </w:rPr>
      </w:pPr>
    </w:p>
    <w:p w14:paraId="00EDBC8D" w14:textId="77777777" w:rsidR="00240470" w:rsidRPr="00E504E5" w:rsidRDefault="002B18A7" w:rsidP="002C7E03">
      <w:pPr>
        <w:pStyle w:val="Default"/>
        <w:numPr>
          <w:ilvl w:val="0"/>
          <w:numId w:val="1"/>
        </w:numPr>
        <w:spacing w:after="120"/>
        <w:jc w:val="center"/>
        <w:rPr>
          <w:rFonts w:asciiTheme="minorHAnsi" w:hAnsiTheme="minorHAnsi" w:cstheme="minorHAnsi"/>
          <w:b/>
          <w:color w:val="auto"/>
          <w:sz w:val="26"/>
          <w:szCs w:val="26"/>
        </w:rPr>
      </w:pPr>
      <w:r w:rsidRPr="00E504E5">
        <w:rPr>
          <w:rFonts w:asciiTheme="minorHAnsi" w:hAnsiTheme="minorHAnsi" w:cstheme="minorHAnsi"/>
          <w:b/>
          <w:bCs/>
          <w:color w:val="auto"/>
          <w:sz w:val="26"/>
          <w:szCs w:val="26"/>
        </w:rPr>
        <w:t>Autorské a osobnostné práva</w:t>
      </w:r>
    </w:p>
    <w:p w14:paraId="3B6727E4" w14:textId="77777777" w:rsidR="00240470" w:rsidRPr="00E504E5" w:rsidRDefault="002B18A7" w:rsidP="002C7E03">
      <w:pPr>
        <w:pStyle w:val="Default"/>
        <w:spacing w:after="120"/>
        <w:ind w:left="709" w:hanging="349"/>
        <w:jc w:val="both"/>
        <w:rPr>
          <w:rFonts w:asciiTheme="minorHAnsi" w:hAnsiTheme="minorHAnsi" w:cstheme="minorHAnsi"/>
          <w:color w:val="auto"/>
          <w:sz w:val="22"/>
          <w:szCs w:val="22"/>
          <w:u w:val="single"/>
        </w:rPr>
      </w:pPr>
      <w:r w:rsidRPr="00E504E5">
        <w:rPr>
          <w:rFonts w:asciiTheme="minorHAnsi" w:hAnsiTheme="minorHAnsi" w:cstheme="minorHAnsi"/>
          <w:color w:val="auto"/>
          <w:sz w:val="22"/>
          <w:szCs w:val="22"/>
        </w:rPr>
        <w:t>1.</w:t>
      </w:r>
      <w:r w:rsidRPr="00E504E5">
        <w:rPr>
          <w:rFonts w:asciiTheme="minorHAnsi" w:hAnsiTheme="minorHAnsi" w:cstheme="minorHAnsi"/>
          <w:color w:val="auto"/>
          <w:sz w:val="22"/>
          <w:szCs w:val="22"/>
        </w:rPr>
        <w:tab/>
        <w:t xml:space="preserve">Vyhlasovateľ si vyhradzuje právo na nezaradenie súťažných príspevkov do súťaže, ktoré sa výrazne odchyľujú od zadania súťaže. V tomto prípade však autor nebude o vymazaní súťažného príspevku vyrozumený. </w:t>
      </w:r>
    </w:p>
    <w:p w14:paraId="7F723848" w14:textId="77777777" w:rsidR="00240470" w:rsidRPr="00E504E5" w:rsidRDefault="002B18A7" w:rsidP="002C7E03">
      <w:pPr>
        <w:pStyle w:val="Default"/>
        <w:spacing w:after="120"/>
        <w:ind w:left="709" w:hanging="349"/>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2.</w:t>
      </w:r>
      <w:r w:rsidRPr="00E504E5">
        <w:rPr>
          <w:rFonts w:asciiTheme="minorHAnsi" w:hAnsiTheme="minorHAnsi" w:cstheme="minorHAnsi"/>
          <w:color w:val="auto"/>
          <w:sz w:val="22"/>
          <w:szCs w:val="22"/>
        </w:rPr>
        <w:tab/>
        <w:t xml:space="preserve">Účasťou v súťaži udeľuje účastník súťaže vyhlasovateľovi licenciu na použitie autorského diela, ktorá je časovo a územne neobmedzená a bezodplatná. Pre vylúčenie pochybností, licencia zahŕňa možnosť zverejňovania, rozmnožovania, zobrazovania a distribúcie  súťažného príspevku, vrátane následného spracovania diela. </w:t>
      </w:r>
    </w:p>
    <w:p w14:paraId="39F9D246" w14:textId="3D04B58C" w:rsidR="00240470" w:rsidRPr="00E504E5" w:rsidRDefault="002B18A7" w:rsidP="002C7E03">
      <w:pPr>
        <w:pStyle w:val="Default"/>
        <w:numPr>
          <w:ilvl w:val="0"/>
          <w:numId w:val="8"/>
        </w:numPr>
        <w:spacing w:after="120"/>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Svojou účasťou účastník súťaže vyhlasuje, že je autorom zaslaného materiálu, a tým pádom disponuje autorským právom na súťažný príspevok. Účastník súťaže ďalej vyhlasuje, že na súťažný príspevok, ktorý zaslal a poskytol tak do súťaže sa nevzťahujú práva tretích osôb; a</w:t>
      </w:r>
      <w:r w:rsidR="00E504E5">
        <w:rPr>
          <w:rFonts w:asciiTheme="minorHAnsi" w:hAnsiTheme="minorHAnsi" w:cstheme="minorHAnsi"/>
          <w:color w:val="auto"/>
          <w:sz w:val="22"/>
          <w:szCs w:val="22"/>
        </w:rPr>
        <w:t> </w:t>
      </w:r>
      <w:r w:rsidRPr="00E504E5">
        <w:rPr>
          <w:rFonts w:asciiTheme="minorHAnsi" w:hAnsiTheme="minorHAnsi" w:cstheme="minorHAnsi"/>
          <w:color w:val="auto"/>
          <w:sz w:val="22"/>
          <w:szCs w:val="22"/>
        </w:rPr>
        <w:t xml:space="preserve">predovšetkým, že sú všetky identifikovateľné vyobrazené postavy vyrozumené s uvedeným použitím, a že sa týmto použitím neporušujú osobné práva tretích osôb. Pre nároky tretích strán vyplývajúcich z použitia prihláseného súťažného príspevku nesie zodpovednosť autor súťažného príspevku. </w:t>
      </w:r>
    </w:p>
    <w:p w14:paraId="4004888B" w14:textId="77777777" w:rsidR="00240470" w:rsidRPr="00E504E5" w:rsidRDefault="002B18A7" w:rsidP="002C7E03">
      <w:pPr>
        <w:pStyle w:val="Default"/>
        <w:spacing w:after="120"/>
        <w:ind w:left="720" w:hanging="360"/>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4.</w:t>
      </w:r>
      <w:r w:rsidRPr="00E504E5">
        <w:rPr>
          <w:rFonts w:asciiTheme="minorHAnsi" w:hAnsiTheme="minorHAnsi" w:cstheme="minorHAnsi"/>
          <w:color w:val="auto"/>
          <w:sz w:val="22"/>
          <w:szCs w:val="22"/>
        </w:rPr>
        <w:tab/>
        <w:t>Účastník súťaže sa vyhlasuje, že obsah zaslaného súťažného príspevku s nie je v rozpore so všeobecne záväznými platnými predpismi. Súťažné príspevky, ktorých predmetom je porušovanie zákona, propagácia násilia, pornografia, rasizmus, či iný nevhodný obsah, alebo ktoré majú za cieľ manipuláciu súťaže, budú vyhlasovateľom nezverejnené. Autor nebude o nezverejnení zaslaného materiálu vyrozumený. Pokiaľ bude zaslaním súťažného príspevku spáchaný trestný čin, vyhlasovateľ podá trestné oznámenie príslušnému orgánu činnému v trestnom konaní.</w:t>
      </w:r>
    </w:p>
    <w:p w14:paraId="08F7106B" w14:textId="77777777" w:rsidR="00240470" w:rsidRPr="00E504E5" w:rsidRDefault="002B18A7" w:rsidP="002C7E03">
      <w:pPr>
        <w:pStyle w:val="Default"/>
        <w:numPr>
          <w:ilvl w:val="0"/>
          <w:numId w:val="9"/>
        </w:numPr>
        <w:spacing w:after="120"/>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 xml:space="preserve">Zaslaním  súťažného príspevku súhlasí účastník súťaže s podmienkami účasti. </w:t>
      </w:r>
    </w:p>
    <w:p w14:paraId="093D9D22" w14:textId="77777777" w:rsidR="00240470" w:rsidRPr="00E504E5" w:rsidRDefault="002B18A7" w:rsidP="002C7E03">
      <w:pPr>
        <w:pStyle w:val="Default"/>
        <w:numPr>
          <w:ilvl w:val="0"/>
          <w:numId w:val="9"/>
        </w:numPr>
        <w:spacing w:after="120"/>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Za akúkoľvek škodu, ktorá porušením všeobecné záväzných právnych predpisov alebo podmienok tohto štatútu, vznikne vyhlasovateľovi alebo tretím osobám, v plnom rozsahu zodpovedá účastník súťaže.</w:t>
      </w:r>
    </w:p>
    <w:p w14:paraId="78C91B42" w14:textId="77777777" w:rsidR="00240470" w:rsidRPr="00E504E5" w:rsidRDefault="00240470">
      <w:pPr>
        <w:pStyle w:val="Default"/>
        <w:rPr>
          <w:rFonts w:asciiTheme="minorHAnsi" w:hAnsiTheme="minorHAnsi" w:cstheme="minorHAnsi"/>
          <w:color w:val="auto"/>
          <w:sz w:val="22"/>
          <w:szCs w:val="22"/>
        </w:rPr>
      </w:pPr>
    </w:p>
    <w:p w14:paraId="5627AEC2" w14:textId="77777777" w:rsidR="00240470" w:rsidRPr="00E504E5" w:rsidRDefault="002B18A7" w:rsidP="002C7E03">
      <w:pPr>
        <w:pStyle w:val="Default"/>
        <w:numPr>
          <w:ilvl w:val="0"/>
          <w:numId w:val="1"/>
        </w:numPr>
        <w:spacing w:after="120"/>
        <w:ind w:hanging="357"/>
        <w:jc w:val="center"/>
        <w:rPr>
          <w:rFonts w:asciiTheme="minorHAnsi" w:hAnsiTheme="minorHAnsi" w:cstheme="minorHAnsi"/>
          <w:b/>
          <w:bCs/>
          <w:color w:val="auto"/>
          <w:sz w:val="26"/>
          <w:szCs w:val="26"/>
        </w:rPr>
      </w:pPr>
      <w:r w:rsidRPr="00E504E5">
        <w:rPr>
          <w:rFonts w:asciiTheme="minorHAnsi" w:hAnsiTheme="minorHAnsi" w:cstheme="minorHAnsi"/>
          <w:b/>
          <w:bCs/>
          <w:color w:val="auto"/>
          <w:sz w:val="26"/>
          <w:szCs w:val="26"/>
        </w:rPr>
        <w:t>Osobitné ustanovenia</w:t>
      </w:r>
    </w:p>
    <w:p w14:paraId="7560CA70" w14:textId="44281D47" w:rsidR="00240470" w:rsidRPr="00E504E5" w:rsidRDefault="002B18A7" w:rsidP="002C7E03">
      <w:pPr>
        <w:pStyle w:val="Odsekzoznamu"/>
        <w:numPr>
          <w:ilvl w:val="0"/>
          <w:numId w:val="5"/>
        </w:numPr>
        <w:spacing w:after="120" w:line="240" w:lineRule="auto"/>
        <w:ind w:hanging="357"/>
        <w:contextualSpacing w:val="0"/>
        <w:jc w:val="both"/>
        <w:rPr>
          <w:rFonts w:eastAsia="Times New Roman" w:cstheme="minorHAnsi"/>
          <w:lang w:eastAsia="sk-SK"/>
        </w:rPr>
      </w:pPr>
      <w:r w:rsidRPr="00E504E5">
        <w:rPr>
          <w:rFonts w:eastAsia="Times New Roman" w:cstheme="minorHAnsi"/>
          <w:lang w:eastAsia="sk-SK"/>
        </w:rPr>
        <w:lastRenderedPageBreak/>
        <w:t>Zamestnanci vyhlasovateľa a osoby im blízke v zmysle ustanovenia § 116 zákona č. 40/1964 Zb. Občiansky zákonník v znení neskorších predpisov, sú z účasti na súťaži vylúčení.</w:t>
      </w:r>
    </w:p>
    <w:p w14:paraId="3583768F" w14:textId="78B59924" w:rsidR="00240470" w:rsidRPr="00E504E5" w:rsidRDefault="002B18A7" w:rsidP="002C7E03">
      <w:pPr>
        <w:pStyle w:val="Odsekzoznamu"/>
        <w:numPr>
          <w:ilvl w:val="0"/>
          <w:numId w:val="5"/>
        </w:numPr>
        <w:spacing w:after="120" w:line="240" w:lineRule="auto"/>
        <w:ind w:hanging="357"/>
        <w:contextualSpacing w:val="0"/>
        <w:jc w:val="both"/>
        <w:rPr>
          <w:rFonts w:eastAsia="Times New Roman" w:cstheme="minorHAnsi"/>
          <w:lang w:eastAsia="sk-SK"/>
        </w:rPr>
      </w:pPr>
      <w:r w:rsidRPr="00E504E5">
        <w:rPr>
          <w:rFonts w:eastAsia="Times New Roman" w:cstheme="minorHAnsi"/>
          <w:lang w:eastAsia="sk-SK"/>
        </w:rPr>
        <w:t xml:space="preserve">V prípade dôvodného podozrenia z podvodu, zneužitia alebo chyby týkajúcej sa riadneho usporiadania súťaže si vyhlasovateľ súťaže vyhradzuje právo súťaž ukončiť alebo pozastaviť, zmeniť podmienky súťaže, vyhlásiť oznámenie o výhre zverejnené na webovom sídle a na </w:t>
      </w:r>
      <w:proofErr w:type="spellStart"/>
      <w:r w:rsidRPr="00E504E5">
        <w:rPr>
          <w:rFonts w:eastAsia="Times New Roman" w:cstheme="minorHAnsi"/>
          <w:lang w:eastAsia="sk-SK"/>
        </w:rPr>
        <w:t>Faceboovej</w:t>
      </w:r>
      <w:proofErr w:type="spellEnd"/>
      <w:r w:rsidRPr="00E504E5">
        <w:rPr>
          <w:rFonts w:eastAsia="Times New Roman" w:cstheme="minorHAnsi"/>
          <w:lang w:eastAsia="sk-SK"/>
        </w:rPr>
        <w:t xml:space="preserve"> stránke</w:t>
      </w:r>
      <w:r w:rsidR="00BC3765" w:rsidRPr="002C7E03">
        <w:rPr>
          <w:rFonts w:eastAsia="Times New Roman" w:cstheme="minorHAnsi"/>
          <w:b/>
          <w:lang w:eastAsia="sk-SK"/>
        </w:rPr>
        <w:t xml:space="preserve"> </w:t>
      </w:r>
      <w:r w:rsidRPr="00CC74D4">
        <w:rPr>
          <w:rFonts w:eastAsia="Times New Roman" w:cstheme="minorHAnsi"/>
          <w:lang w:eastAsia="sk-SK"/>
        </w:rPr>
        <w:t>program</w:t>
      </w:r>
      <w:r w:rsidR="00234B2A" w:rsidRPr="00E504E5">
        <w:rPr>
          <w:rFonts w:eastAsia="Times New Roman" w:cstheme="minorHAnsi"/>
          <w:lang w:eastAsia="sk-SK"/>
        </w:rPr>
        <w:t>ov</w:t>
      </w:r>
      <w:r w:rsidRPr="00E504E5">
        <w:rPr>
          <w:rFonts w:eastAsia="Times New Roman" w:cstheme="minorHAnsi"/>
          <w:lang w:eastAsia="sk-SK"/>
        </w:rPr>
        <w:t xml:space="preserve"> alebo zaslané výhercom za neplatné alebo bez oznámenia a akejkoľvek náhrady zablokovať účasť na súťaži tým účastníkom súťaže, ktorí sa zúčastňujú súťaže v rozpore s dobrými mravmi.</w:t>
      </w:r>
    </w:p>
    <w:p w14:paraId="26AD0884" w14:textId="11F0777E" w:rsidR="00240470" w:rsidRPr="00E504E5" w:rsidRDefault="002B18A7" w:rsidP="002C7E03">
      <w:pPr>
        <w:pStyle w:val="Odsekzoznamu"/>
        <w:numPr>
          <w:ilvl w:val="0"/>
          <w:numId w:val="5"/>
        </w:numPr>
        <w:spacing w:after="120" w:line="240" w:lineRule="auto"/>
        <w:ind w:hanging="357"/>
        <w:contextualSpacing w:val="0"/>
        <w:jc w:val="both"/>
        <w:rPr>
          <w:rFonts w:eastAsia="Times New Roman" w:cstheme="minorHAnsi"/>
          <w:lang w:eastAsia="sk-SK"/>
        </w:rPr>
      </w:pPr>
      <w:r w:rsidRPr="00E504E5">
        <w:rPr>
          <w:rFonts w:eastAsia="Times New Roman" w:cstheme="minorHAnsi"/>
          <w:lang w:eastAsia="sk-SK"/>
        </w:rPr>
        <w:t>Vyhlasovateľ nehradí účastníkom súťaže žiadne náklady, ktoré týmto vzniknú v súvislosti s ich účasťou v súťaži.</w:t>
      </w:r>
    </w:p>
    <w:p w14:paraId="626725A6" w14:textId="5124D352" w:rsidR="00240470" w:rsidRPr="00E504E5" w:rsidRDefault="002B18A7" w:rsidP="002C7E03">
      <w:pPr>
        <w:pStyle w:val="Odsekzoznamu"/>
        <w:numPr>
          <w:ilvl w:val="0"/>
          <w:numId w:val="5"/>
        </w:numPr>
        <w:spacing w:after="120" w:line="240" w:lineRule="auto"/>
        <w:ind w:hanging="357"/>
        <w:contextualSpacing w:val="0"/>
        <w:jc w:val="both"/>
        <w:rPr>
          <w:rFonts w:eastAsia="Times New Roman" w:cstheme="minorHAnsi"/>
          <w:lang w:eastAsia="sk-SK"/>
        </w:rPr>
      </w:pPr>
      <w:r w:rsidRPr="00E504E5">
        <w:rPr>
          <w:rFonts w:eastAsia="Times New Roman" w:cstheme="minorHAnsi"/>
          <w:lang w:eastAsia="sk-SK"/>
        </w:rPr>
        <w:t>Účasťou v súťaži prejavuje každý jej účastník súhlas s pravidlami tejto súťaže a s tým, že vyhlasovateľ súťaže je oprávnený uverejniť mená, resp. iné zverené informácie o výhercoch v oznamovacích prostriedkoch, ako i tieto použiť na reklamné a propagačné účely vyhlasovateľa súťaže, a to bez nároku účastníka súťaže na akúkoľvek odmenu.</w:t>
      </w:r>
    </w:p>
    <w:p w14:paraId="198FAF80" w14:textId="028244A5" w:rsidR="00240470" w:rsidRPr="00E504E5" w:rsidRDefault="002B18A7" w:rsidP="002C7E03">
      <w:pPr>
        <w:pStyle w:val="Odsekzoznamu"/>
        <w:numPr>
          <w:ilvl w:val="0"/>
          <w:numId w:val="5"/>
        </w:numPr>
        <w:spacing w:after="120" w:line="240" w:lineRule="auto"/>
        <w:ind w:hanging="357"/>
        <w:contextualSpacing w:val="0"/>
        <w:jc w:val="both"/>
        <w:rPr>
          <w:rFonts w:eastAsia="Times New Roman" w:cstheme="minorHAnsi"/>
          <w:lang w:eastAsia="sk-SK"/>
        </w:rPr>
      </w:pPr>
      <w:r w:rsidRPr="00E504E5">
        <w:rPr>
          <w:rFonts w:eastAsia="Times New Roman" w:cstheme="minorHAnsi"/>
          <w:lang w:eastAsia="sk-SK"/>
        </w:rPr>
        <w:t xml:space="preserve">Vyhlasovateľ súťaže si vyhradzuje právo zmeniť podmienky, resp. pravidlá tejto súťaže kedykoľvek bez predchádzajúceho upozornenia, pričom uvedenú zmenu podmienok, resp. pravidiel je povinný zverejniť na webovom sídle a na </w:t>
      </w:r>
      <w:proofErr w:type="spellStart"/>
      <w:r w:rsidRPr="00E504E5">
        <w:rPr>
          <w:rFonts w:eastAsia="Times New Roman" w:cstheme="minorHAnsi"/>
          <w:lang w:eastAsia="sk-SK"/>
        </w:rPr>
        <w:t>Facebookovej</w:t>
      </w:r>
      <w:proofErr w:type="spellEnd"/>
      <w:r w:rsidRPr="00E504E5">
        <w:rPr>
          <w:rFonts w:eastAsia="Times New Roman" w:cstheme="minorHAnsi"/>
          <w:lang w:eastAsia="sk-SK"/>
        </w:rPr>
        <w:t xml:space="preserve"> stránke programu.</w:t>
      </w:r>
    </w:p>
    <w:p w14:paraId="384C7234" w14:textId="77777777" w:rsidR="00240470" w:rsidRPr="00CC74D4" w:rsidRDefault="002B18A7" w:rsidP="002C7E03">
      <w:pPr>
        <w:pStyle w:val="Default"/>
        <w:numPr>
          <w:ilvl w:val="0"/>
          <w:numId w:val="5"/>
        </w:numPr>
        <w:spacing w:after="120"/>
        <w:ind w:hanging="357"/>
        <w:jc w:val="both"/>
        <w:rPr>
          <w:rFonts w:asciiTheme="minorHAnsi" w:hAnsiTheme="minorHAnsi" w:cstheme="minorHAnsi"/>
          <w:color w:val="auto"/>
          <w:sz w:val="22"/>
          <w:szCs w:val="22"/>
        </w:rPr>
      </w:pPr>
      <w:r w:rsidRPr="00E504E5">
        <w:rPr>
          <w:rFonts w:asciiTheme="minorHAnsi" w:hAnsiTheme="minorHAnsi" w:cstheme="minorHAnsi"/>
          <w:color w:val="auto"/>
          <w:sz w:val="22"/>
          <w:szCs w:val="22"/>
        </w:rPr>
        <w:t xml:space="preserve">Otázky k súťaži posielajte na: </w:t>
      </w:r>
      <w:r w:rsidR="00885169" w:rsidRPr="00B23A0E">
        <w:rPr>
          <w:rFonts w:asciiTheme="minorHAnsi" w:hAnsiTheme="minorHAnsi" w:cstheme="minorHAnsi"/>
          <w:b/>
          <w:color w:val="auto"/>
          <w:sz w:val="22"/>
          <w:szCs w:val="22"/>
          <w:u w:val="single"/>
        </w:rPr>
        <w:t>infoservis@mirri.gov.sk</w:t>
      </w:r>
      <w:r w:rsidR="00885169" w:rsidRPr="00CC74D4">
        <w:rPr>
          <w:rFonts w:asciiTheme="minorHAnsi" w:hAnsiTheme="minorHAnsi" w:cstheme="minorHAnsi"/>
          <w:color w:val="auto"/>
          <w:sz w:val="22"/>
          <w:szCs w:val="22"/>
        </w:rPr>
        <w:t xml:space="preserve"> </w:t>
      </w:r>
      <w:r w:rsidR="00885169">
        <w:rPr>
          <w:rFonts w:asciiTheme="minorHAnsi" w:hAnsiTheme="minorHAnsi" w:cstheme="minorHAnsi"/>
          <w:color w:val="auto"/>
          <w:sz w:val="22"/>
          <w:szCs w:val="22"/>
        </w:rPr>
        <w:t xml:space="preserve">alebo </w:t>
      </w:r>
      <w:r w:rsidRPr="002C7E03">
        <w:rPr>
          <w:rFonts w:asciiTheme="minorHAnsi" w:hAnsiTheme="minorHAnsi" w:cstheme="minorHAnsi"/>
          <w:b/>
          <w:color w:val="auto"/>
          <w:sz w:val="22"/>
          <w:szCs w:val="22"/>
          <w:u w:val="single"/>
        </w:rPr>
        <w:t>sk-at@mirri.gov.sk</w:t>
      </w:r>
    </w:p>
    <w:p w14:paraId="67C61146" w14:textId="77777777" w:rsidR="00240470" w:rsidRPr="00E504E5" w:rsidRDefault="00240470">
      <w:pPr>
        <w:pStyle w:val="Default"/>
        <w:rPr>
          <w:rFonts w:asciiTheme="minorHAnsi" w:hAnsiTheme="minorHAnsi" w:cstheme="minorHAnsi"/>
          <w:color w:val="auto"/>
          <w:sz w:val="22"/>
          <w:szCs w:val="22"/>
        </w:rPr>
      </w:pPr>
    </w:p>
    <w:p w14:paraId="3491A936" w14:textId="77777777" w:rsidR="00240470" w:rsidRPr="00E504E5" w:rsidRDefault="002B18A7" w:rsidP="002C7E03">
      <w:pPr>
        <w:pStyle w:val="Odsekzoznamu"/>
        <w:numPr>
          <w:ilvl w:val="0"/>
          <w:numId w:val="1"/>
        </w:numPr>
        <w:spacing w:after="120" w:line="240" w:lineRule="auto"/>
        <w:contextualSpacing w:val="0"/>
        <w:jc w:val="center"/>
        <w:rPr>
          <w:rFonts w:eastAsia="Times New Roman" w:cstheme="minorHAnsi"/>
          <w:b/>
          <w:bCs/>
          <w:iCs/>
          <w:sz w:val="26"/>
          <w:szCs w:val="26"/>
          <w:lang w:eastAsia="sk-SK"/>
        </w:rPr>
      </w:pPr>
      <w:r w:rsidRPr="00E504E5">
        <w:rPr>
          <w:rFonts w:eastAsia="Times New Roman" w:cstheme="minorHAnsi"/>
          <w:b/>
          <w:bCs/>
          <w:iCs/>
          <w:sz w:val="26"/>
          <w:szCs w:val="26"/>
          <w:lang w:eastAsia="sk-SK"/>
        </w:rPr>
        <w:t>Osobné údaje a osobnostné práva</w:t>
      </w:r>
    </w:p>
    <w:p w14:paraId="70D14425" w14:textId="77777777" w:rsidR="00240470" w:rsidRPr="00E504E5" w:rsidRDefault="002B18A7" w:rsidP="002C7E03">
      <w:pPr>
        <w:spacing w:after="120" w:line="240" w:lineRule="auto"/>
        <w:ind w:left="426"/>
        <w:jc w:val="both"/>
        <w:rPr>
          <w:rFonts w:eastAsia="Times New Roman" w:cstheme="minorHAnsi"/>
          <w:lang w:eastAsia="sk-SK"/>
        </w:rPr>
      </w:pPr>
      <w:r w:rsidRPr="00E504E5">
        <w:rPr>
          <w:rFonts w:eastAsia="Times New Roman" w:cstheme="minorHAnsi"/>
          <w:lang w:eastAsia="sk-SK"/>
        </w:rPr>
        <w:t>Účastníkovi súťaže, podľa NARIADENIA EURÓPSKEHO PARLAMENTU A RADY (EÚ) 2016/679 z 27. apríla 2016 o ochrane fyzických osôb pri spracúvaní osobných údajov a o voľnom pohybe takýchto údajov, ktorým sa zrušuje smernica 95/46/ES (všeobecné nariadenie o ochrane údajov) a zákona č. 18/2018 Z. z. o ochrane osobných údajov a o zmene a doplnení niektorých zákonov, vyplývajú práva na ochranu osobných údajov.</w:t>
      </w:r>
    </w:p>
    <w:p w14:paraId="27302CEA" w14:textId="77777777" w:rsidR="00240470" w:rsidRPr="00E504E5" w:rsidRDefault="00240470" w:rsidP="002C7E03">
      <w:pPr>
        <w:spacing w:after="120" w:line="240" w:lineRule="auto"/>
        <w:ind w:left="426"/>
        <w:jc w:val="both"/>
        <w:rPr>
          <w:rFonts w:eastAsia="Times New Roman" w:cstheme="minorHAnsi"/>
          <w:lang w:eastAsia="sk-SK"/>
        </w:rPr>
      </w:pPr>
    </w:p>
    <w:p w14:paraId="7E37CF04" w14:textId="77777777" w:rsidR="00240470" w:rsidRPr="00E504E5" w:rsidRDefault="002B18A7" w:rsidP="002C7E03">
      <w:pPr>
        <w:spacing w:after="120" w:line="240" w:lineRule="auto"/>
        <w:ind w:left="426"/>
        <w:jc w:val="both"/>
        <w:rPr>
          <w:rFonts w:eastAsia="Times New Roman" w:cstheme="minorHAnsi"/>
          <w:b/>
          <w:lang w:eastAsia="sk-SK"/>
        </w:rPr>
      </w:pPr>
      <w:r w:rsidRPr="00E504E5">
        <w:rPr>
          <w:rFonts w:eastAsia="Times New Roman" w:cstheme="minorHAnsi"/>
          <w:b/>
          <w:lang w:eastAsia="sk-SK"/>
        </w:rPr>
        <w:t>Vyhlasovateľ informuje účastníka súťaže ako dotknutú osobu nasledovne:</w:t>
      </w:r>
    </w:p>
    <w:p w14:paraId="32967906" w14:textId="69C0FFBF" w:rsidR="00240470" w:rsidRPr="00E504E5" w:rsidRDefault="002B18A7" w:rsidP="002C7E03">
      <w:pPr>
        <w:spacing w:after="120" w:line="240" w:lineRule="auto"/>
        <w:ind w:left="426"/>
        <w:jc w:val="both"/>
        <w:rPr>
          <w:rFonts w:cstheme="minorHAnsi"/>
        </w:rPr>
      </w:pPr>
      <w:r w:rsidRPr="00E504E5">
        <w:rPr>
          <w:rFonts w:cstheme="minorHAnsi"/>
          <w:b/>
        </w:rPr>
        <w:t>Účel spracúvania</w:t>
      </w:r>
      <w:r w:rsidRPr="00E504E5">
        <w:rPr>
          <w:rFonts w:cstheme="minorHAnsi"/>
        </w:rPr>
        <w:t xml:space="preserve"> účasť na súťaži na podporu a propagáciu programu cezhraničnej spolupráce </w:t>
      </w:r>
      <w:proofErr w:type="spellStart"/>
      <w:r w:rsidRPr="00E504E5">
        <w:rPr>
          <w:rFonts w:cstheme="minorHAnsi"/>
        </w:rPr>
        <w:t>Interreg</w:t>
      </w:r>
      <w:proofErr w:type="spellEnd"/>
      <w:r w:rsidRPr="00E504E5">
        <w:rPr>
          <w:rFonts w:cstheme="minorHAnsi"/>
        </w:rPr>
        <w:t xml:space="preserve"> V-A SK-AT</w:t>
      </w:r>
      <w:r w:rsidR="00234B2A" w:rsidRPr="00E504E5">
        <w:rPr>
          <w:rFonts w:cstheme="minorHAnsi"/>
        </w:rPr>
        <w:t xml:space="preserve"> a </w:t>
      </w:r>
      <w:proofErr w:type="spellStart"/>
      <w:r w:rsidR="00234B2A" w:rsidRPr="00E504E5">
        <w:rPr>
          <w:rFonts w:cstheme="minorHAnsi"/>
        </w:rPr>
        <w:t>Interreg</w:t>
      </w:r>
      <w:proofErr w:type="spellEnd"/>
      <w:r w:rsidR="00234B2A" w:rsidRPr="00E504E5">
        <w:rPr>
          <w:rFonts w:cstheme="minorHAnsi"/>
        </w:rPr>
        <w:t xml:space="preserve"> Slovenská republika – Česká republika</w:t>
      </w:r>
      <w:r w:rsidRPr="00E504E5">
        <w:rPr>
          <w:rFonts w:cstheme="minorHAnsi"/>
        </w:rPr>
        <w:t xml:space="preserve"> Poskytnutie osobných údajov dotknutou osobou je požiadavkou, ktorá je nevyhnutná pre účely identifikovania výhercu a odovzdania výhry. </w:t>
      </w:r>
    </w:p>
    <w:p w14:paraId="51ADA55C" w14:textId="77777777" w:rsidR="00240470" w:rsidRPr="00E504E5" w:rsidRDefault="002B18A7" w:rsidP="002C7E03">
      <w:pPr>
        <w:spacing w:after="120" w:line="240" w:lineRule="auto"/>
        <w:ind w:left="426"/>
        <w:jc w:val="both"/>
        <w:rPr>
          <w:rFonts w:cstheme="minorHAnsi"/>
        </w:rPr>
      </w:pPr>
      <w:r w:rsidRPr="00E504E5">
        <w:rPr>
          <w:rFonts w:cstheme="minorHAnsi"/>
          <w:b/>
        </w:rPr>
        <w:t xml:space="preserve">Právny základ spracúvania osobných údajov </w:t>
      </w:r>
      <w:r w:rsidRPr="00E504E5">
        <w:rPr>
          <w:rFonts w:cstheme="minorHAnsi"/>
        </w:rPr>
        <w:t xml:space="preserve">je súhlas dotknutej osoby podľa čl. 6 ods. 1 písm. a) všeobecného nariadenia o ochrane údajov, § 13 ods. 1 písm. a) zákona č. 18/2018 Z. z. Právny základ výhercov: § 13 ods. 1 písm. b) a e) zákona č. 18/2018 Z. z. </w:t>
      </w:r>
    </w:p>
    <w:p w14:paraId="0DAD8D85" w14:textId="77777777" w:rsidR="00240470" w:rsidRPr="00E504E5" w:rsidRDefault="002B18A7" w:rsidP="002C7E03">
      <w:pPr>
        <w:spacing w:after="120" w:line="240" w:lineRule="auto"/>
        <w:ind w:left="426"/>
        <w:jc w:val="both"/>
        <w:rPr>
          <w:rFonts w:cstheme="minorHAnsi"/>
        </w:rPr>
      </w:pPr>
      <w:r w:rsidRPr="00E504E5">
        <w:rPr>
          <w:rFonts w:cstheme="minorHAnsi"/>
          <w:b/>
        </w:rPr>
        <w:t xml:space="preserve">Osobné údaje sa spracúvajú v rozsahu: </w:t>
      </w:r>
      <w:r w:rsidRPr="00E504E5">
        <w:rPr>
          <w:rFonts w:cstheme="minorHAnsi"/>
        </w:rPr>
        <w:t>meno, adresa, kontakt (telefónne číslo, emailová adresa) a </w:t>
      </w:r>
      <w:r w:rsidRPr="00E504E5">
        <w:rPr>
          <w:rFonts w:cstheme="minorHAnsi"/>
          <w:b/>
        </w:rPr>
        <w:t>budú uchovávané</w:t>
      </w:r>
      <w:r w:rsidRPr="00E504E5">
        <w:rPr>
          <w:rFonts w:cstheme="minorHAnsi"/>
        </w:rPr>
        <w:t xml:space="preserve"> </w:t>
      </w:r>
      <w:r w:rsidRPr="00E504E5">
        <w:rPr>
          <w:rFonts w:cstheme="minorHAnsi"/>
          <w:b/>
        </w:rPr>
        <w:t>po dobu</w:t>
      </w:r>
      <w:r w:rsidRPr="00E504E5">
        <w:rPr>
          <w:rFonts w:cstheme="minorHAnsi"/>
        </w:rPr>
        <w:t xml:space="preserve"> jedného kalendárneho mesiaca od uplynutia súťaže, pričom súťaž uplynie až po odovzdaní výhry; údaje výhercov uchováva prevádzkovateľ pre účely daňové, účtovné a archivačné.</w:t>
      </w:r>
    </w:p>
    <w:p w14:paraId="561AEBA6" w14:textId="77777777" w:rsidR="00240470" w:rsidRPr="00E504E5" w:rsidRDefault="002B18A7" w:rsidP="002C7E03">
      <w:pPr>
        <w:spacing w:after="120" w:line="240" w:lineRule="auto"/>
        <w:ind w:left="426"/>
        <w:jc w:val="both"/>
        <w:rPr>
          <w:rFonts w:cstheme="minorHAnsi"/>
        </w:rPr>
      </w:pPr>
      <w:r w:rsidRPr="00E504E5">
        <w:rPr>
          <w:rFonts w:cstheme="minorHAnsi"/>
          <w:b/>
        </w:rPr>
        <w:t xml:space="preserve">Príjemca osobných údajov: </w:t>
      </w:r>
    </w:p>
    <w:p w14:paraId="61CF3251" w14:textId="77777777" w:rsidR="00240470" w:rsidRPr="00E504E5" w:rsidRDefault="002B18A7" w:rsidP="002C7E03">
      <w:pPr>
        <w:spacing w:after="120" w:line="240" w:lineRule="auto"/>
        <w:ind w:left="426"/>
        <w:jc w:val="both"/>
        <w:rPr>
          <w:rFonts w:eastAsia="Times New Roman" w:cstheme="minorHAnsi"/>
          <w:lang w:eastAsia="sk-SK"/>
        </w:rPr>
      </w:pPr>
      <w:r w:rsidRPr="00E504E5">
        <w:rPr>
          <w:rFonts w:eastAsia="Times New Roman" w:cstheme="minorHAnsi"/>
          <w:lang w:eastAsia="sk-SK"/>
        </w:rPr>
        <w:t xml:space="preserve">Ministerstvo investícií, regionálneho rozvoja a informatizácie Slovenskej republiky, so sídlom </w:t>
      </w:r>
      <w:r w:rsidR="00221E9A" w:rsidRPr="002C7E03">
        <w:rPr>
          <w:rFonts w:cstheme="minorHAnsi"/>
          <w:lang w:val="de-DE"/>
        </w:rPr>
        <w:t xml:space="preserve">in </w:t>
      </w:r>
      <w:r w:rsidR="00221E9A" w:rsidRPr="00CC74D4">
        <w:rPr>
          <w:rFonts w:cstheme="minorHAnsi"/>
        </w:rPr>
        <w:t>Pribinova 4195/25, 811 09 Bratislava</w:t>
      </w:r>
      <w:r w:rsidRPr="00CC74D4">
        <w:rPr>
          <w:rFonts w:eastAsia="Times New Roman" w:cstheme="minorHAnsi"/>
          <w:lang w:eastAsia="sk-SK"/>
        </w:rPr>
        <w:t>, IČO 503 492 87</w:t>
      </w:r>
    </w:p>
    <w:p w14:paraId="64CA46A8" w14:textId="77777777" w:rsidR="00240470" w:rsidRPr="00E504E5" w:rsidRDefault="002B18A7" w:rsidP="002C7E03">
      <w:pPr>
        <w:spacing w:after="120" w:line="240" w:lineRule="auto"/>
        <w:ind w:left="426"/>
        <w:jc w:val="both"/>
        <w:rPr>
          <w:rFonts w:cstheme="minorHAnsi"/>
          <w:b/>
        </w:rPr>
      </w:pPr>
      <w:r w:rsidRPr="00E504E5">
        <w:rPr>
          <w:rFonts w:cstheme="minorHAnsi"/>
          <w:b/>
        </w:rPr>
        <w:t>Dotknutá osoba má v súvislosti so spracúvaním osobných údajov práva, ktoré si môže uplatniť v prípade určeného právneho základu a to na základe Článku 15 až 22 GDPR:</w:t>
      </w:r>
    </w:p>
    <w:p w14:paraId="5485E574" w14:textId="6F654B3B" w:rsidR="00240470" w:rsidRPr="00E504E5" w:rsidRDefault="002B18A7" w:rsidP="002C7E03">
      <w:pPr>
        <w:pStyle w:val="Odsekzoznamu"/>
        <w:numPr>
          <w:ilvl w:val="0"/>
          <w:numId w:val="7"/>
        </w:numPr>
        <w:tabs>
          <w:tab w:val="left" w:pos="426"/>
        </w:tabs>
        <w:spacing w:after="120" w:line="240" w:lineRule="auto"/>
        <w:contextualSpacing w:val="0"/>
        <w:jc w:val="both"/>
        <w:rPr>
          <w:rFonts w:cstheme="minorHAnsi"/>
        </w:rPr>
      </w:pPr>
      <w:r w:rsidRPr="00E504E5">
        <w:rPr>
          <w:rFonts w:cstheme="minorHAnsi"/>
        </w:rPr>
        <w:lastRenderedPageBreak/>
        <w:t xml:space="preserve">Odvolať súhlas so spracúvaním osobných údajov bez toho, aby to malo vplyv na zákonnosť spracúvania založeného na súhlase udelenom pred jeho odvolaním. Môže tak urobiť zaslaním e-mailu na adresu </w:t>
      </w:r>
      <w:r w:rsidR="008635F6" w:rsidRPr="002C7E03">
        <w:rPr>
          <w:rFonts w:cstheme="minorHAnsi"/>
          <w:b/>
          <w:u w:val="single"/>
        </w:rPr>
        <w:t>infoservis@mirri.gov.sk</w:t>
      </w:r>
      <w:r w:rsidR="008635F6" w:rsidRPr="002C7E03">
        <w:rPr>
          <w:rFonts w:cstheme="minorHAnsi"/>
        </w:rPr>
        <w:t xml:space="preserve"> alebo</w:t>
      </w:r>
      <w:r w:rsidR="008635F6" w:rsidRPr="005278DE">
        <w:rPr>
          <w:rFonts w:cstheme="minorHAnsi"/>
        </w:rPr>
        <w:t xml:space="preserve"> </w:t>
      </w:r>
      <w:r w:rsidRPr="00E504E5">
        <w:rPr>
          <w:rFonts w:cstheme="minorHAnsi"/>
          <w:b/>
          <w:u w:val="single"/>
        </w:rPr>
        <w:t>sk-at@mirri.gov.sk</w:t>
      </w:r>
      <w:r w:rsidRPr="00E504E5">
        <w:rPr>
          <w:rFonts w:cstheme="minorHAnsi"/>
        </w:rPr>
        <w:t xml:space="preserve"> </w:t>
      </w:r>
      <w:r w:rsidRPr="00E504E5">
        <w:rPr>
          <w:rFonts w:cstheme="minorHAnsi"/>
          <w:bCs/>
        </w:rPr>
        <w:t>v ktorom vyjadrí, že odvoláva svoj súhlas na spracovanie osobných údajov pre účely súťaže</w:t>
      </w:r>
      <w:r w:rsidRPr="00E504E5">
        <w:rPr>
          <w:rFonts w:cstheme="minorHAnsi"/>
        </w:rPr>
        <w:t xml:space="preserve">, </w:t>
      </w:r>
    </w:p>
    <w:p w14:paraId="02EB38D4" w14:textId="74F8581B" w:rsidR="00240470" w:rsidRPr="00E504E5" w:rsidRDefault="002B18A7" w:rsidP="002C7E03">
      <w:pPr>
        <w:pStyle w:val="Odsekzoznamu"/>
        <w:numPr>
          <w:ilvl w:val="0"/>
          <w:numId w:val="7"/>
        </w:numPr>
        <w:tabs>
          <w:tab w:val="left" w:pos="426"/>
        </w:tabs>
        <w:spacing w:after="120" w:line="240" w:lineRule="auto"/>
        <w:contextualSpacing w:val="0"/>
        <w:jc w:val="both"/>
        <w:rPr>
          <w:rFonts w:cstheme="minorHAnsi"/>
        </w:rPr>
      </w:pPr>
      <w:r w:rsidRPr="00E504E5">
        <w:rPr>
          <w:rFonts w:cstheme="minorHAnsi"/>
        </w:rPr>
        <w:t>Získať potvrdenie o spracúvaní osobných údajov, ktoré sa jej týkajú a kópiu spracúvaných osobných údajov.</w:t>
      </w:r>
    </w:p>
    <w:p w14:paraId="14EFC0C2" w14:textId="77777777" w:rsidR="00240470" w:rsidRPr="00E504E5" w:rsidRDefault="002B18A7" w:rsidP="002C7E03">
      <w:pPr>
        <w:pStyle w:val="Odsekzoznamu"/>
        <w:numPr>
          <w:ilvl w:val="0"/>
          <w:numId w:val="7"/>
        </w:numPr>
        <w:tabs>
          <w:tab w:val="left" w:pos="426"/>
        </w:tabs>
        <w:spacing w:after="120" w:line="240" w:lineRule="auto"/>
        <w:contextualSpacing w:val="0"/>
        <w:jc w:val="both"/>
        <w:rPr>
          <w:rFonts w:cstheme="minorHAnsi"/>
        </w:rPr>
      </w:pPr>
      <w:r w:rsidRPr="00E504E5">
        <w:rPr>
          <w:rFonts w:cstheme="minorHAnsi"/>
        </w:rPr>
        <w:t>Opraviť nesprávne/neaktuálne osobné údaje alebo doplniť neúplné osobné údaje.</w:t>
      </w:r>
    </w:p>
    <w:p w14:paraId="614B7FC4" w14:textId="7658ED4E" w:rsidR="00240470" w:rsidRPr="00E504E5" w:rsidRDefault="002B18A7" w:rsidP="002C7E03">
      <w:pPr>
        <w:pStyle w:val="Odsekzoznamu"/>
        <w:numPr>
          <w:ilvl w:val="0"/>
          <w:numId w:val="7"/>
        </w:numPr>
        <w:tabs>
          <w:tab w:val="left" w:pos="426"/>
        </w:tabs>
        <w:spacing w:after="120" w:line="240" w:lineRule="auto"/>
        <w:contextualSpacing w:val="0"/>
        <w:jc w:val="both"/>
        <w:rPr>
          <w:rFonts w:cstheme="minorHAnsi"/>
        </w:rPr>
      </w:pPr>
      <w:r w:rsidRPr="00E504E5">
        <w:rPr>
          <w:rFonts w:cstheme="minorHAnsi"/>
        </w:rPr>
        <w:t>Vymazať osobné údaje po odvolaní súhlasu so spracúvaním osobných údajov; po zániku účelu spracúvania  osobných údajov; v prípade nezákonného spracúvania osobných údajov; po namietaní spracúvania.</w:t>
      </w:r>
    </w:p>
    <w:p w14:paraId="22408883" w14:textId="4C94BFF2" w:rsidR="00240470" w:rsidRPr="00E504E5" w:rsidRDefault="002B18A7" w:rsidP="002C7E03">
      <w:pPr>
        <w:pStyle w:val="Odsekzoznamu"/>
        <w:numPr>
          <w:ilvl w:val="0"/>
          <w:numId w:val="7"/>
        </w:numPr>
        <w:tabs>
          <w:tab w:val="left" w:pos="426"/>
        </w:tabs>
        <w:spacing w:after="120" w:line="240" w:lineRule="auto"/>
        <w:contextualSpacing w:val="0"/>
        <w:jc w:val="both"/>
        <w:rPr>
          <w:rFonts w:cstheme="minorHAnsi"/>
        </w:rPr>
      </w:pPr>
      <w:r w:rsidRPr="00E504E5">
        <w:rPr>
          <w:rFonts w:cstheme="minorHAnsi"/>
        </w:rPr>
        <w:t>Obmedziť spracúvanie osobných údajov, ak dotknutá osoba napadne ich správnosť; osobné údaje sú nesprávne a dotknutá osoba nežiada o ich vymazanie.</w:t>
      </w:r>
    </w:p>
    <w:p w14:paraId="45F76A65" w14:textId="01949570" w:rsidR="00240470" w:rsidRPr="00E504E5" w:rsidRDefault="002B18A7" w:rsidP="002C7E03">
      <w:pPr>
        <w:pStyle w:val="Odsekzoznamu"/>
        <w:numPr>
          <w:ilvl w:val="0"/>
          <w:numId w:val="7"/>
        </w:numPr>
        <w:tabs>
          <w:tab w:val="left" w:pos="426"/>
        </w:tabs>
        <w:spacing w:after="120" w:line="240" w:lineRule="auto"/>
        <w:contextualSpacing w:val="0"/>
        <w:jc w:val="both"/>
        <w:rPr>
          <w:rFonts w:cstheme="minorHAnsi"/>
        </w:rPr>
      </w:pPr>
      <w:r w:rsidRPr="00E504E5">
        <w:rPr>
          <w:rFonts w:cstheme="minorHAnsi"/>
        </w:rPr>
        <w:t>Získať osobné údaje od prevádzkovateľa v zrozumiteľnej, bežne využívanej forme a súčasne si uplatniť právo na prenos osobných údajov k ďalšiemu prevádzkovateľovi bez toho, aby tomu prevádzkovateľ akýmkoľvek spôsobom bránil.</w:t>
      </w:r>
    </w:p>
    <w:p w14:paraId="4C43218A" w14:textId="3C359A17" w:rsidR="00240470" w:rsidRPr="00E504E5" w:rsidRDefault="002B18A7" w:rsidP="002C7E03">
      <w:pPr>
        <w:pStyle w:val="Odsekzoznamu"/>
        <w:numPr>
          <w:ilvl w:val="0"/>
          <w:numId w:val="7"/>
        </w:numPr>
        <w:tabs>
          <w:tab w:val="left" w:pos="426"/>
        </w:tabs>
        <w:spacing w:after="120" w:line="240" w:lineRule="auto"/>
        <w:contextualSpacing w:val="0"/>
        <w:jc w:val="both"/>
        <w:rPr>
          <w:rFonts w:cstheme="minorHAnsi"/>
        </w:rPr>
      </w:pPr>
      <w:r w:rsidRPr="00E504E5">
        <w:rPr>
          <w:rFonts w:cstheme="minorHAnsi"/>
        </w:rPr>
        <w:t>Namietať proti profilovaniu a automatizovanému rozhodovaniu (vyhodnotenie osobných znakov a charakteristík dotknutej osoby pre potreby analýzy dotknutej osoby).</w:t>
      </w:r>
    </w:p>
    <w:p w14:paraId="01FFF92A" w14:textId="77777777" w:rsidR="00240470" w:rsidRPr="00E504E5" w:rsidRDefault="002B18A7" w:rsidP="002C7E03">
      <w:pPr>
        <w:tabs>
          <w:tab w:val="left" w:pos="426"/>
        </w:tabs>
        <w:spacing w:after="120" w:line="240" w:lineRule="auto"/>
        <w:ind w:left="426"/>
        <w:jc w:val="both"/>
        <w:rPr>
          <w:rFonts w:cstheme="minorHAnsi"/>
        </w:rPr>
      </w:pPr>
      <w:r w:rsidRPr="00E504E5">
        <w:rPr>
          <w:rFonts w:cstheme="minorHAnsi"/>
        </w:rPr>
        <w:t xml:space="preserve">Dotknutá osoba si môže uplatniť svoje práva kontaktovaním zodpovednej osoby - </w:t>
      </w:r>
      <w:r w:rsidRPr="00E504E5">
        <w:rPr>
          <w:rFonts w:cstheme="minorHAnsi"/>
          <w:b/>
          <w:u w:val="single"/>
        </w:rPr>
        <w:t>Mgr. Ľubica Slišová – referent (email: lubica.slisova@mirri.gov.sk</w:t>
      </w:r>
      <w:r w:rsidRPr="00E504E5">
        <w:rPr>
          <w:rFonts w:cstheme="minorHAnsi"/>
        </w:rPr>
        <w:t xml:space="preserve">) alebo u prevádzkovateľa osobne, poštou alebo elektronicky (email: </w:t>
      </w:r>
      <w:r w:rsidR="00BC3765" w:rsidRPr="00BC3765">
        <w:rPr>
          <w:rFonts w:cstheme="minorHAnsi"/>
        </w:rPr>
        <w:t xml:space="preserve">infoservis@mirri.gov.sk </w:t>
      </w:r>
      <w:r w:rsidR="00BC3765">
        <w:rPr>
          <w:rFonts w:cstheme="minorHAnsi"/>
        </w:rPr>
        <w:t xml:space="preserve">alebo </w:t>
      </w:r>
      <w:r w:rsidRPr="00BC3765">
        <w:rPr>
          <w:rFonts w:cstheme="minorHAnsi"/>
        </w:rPr>
        <w:t xml:space="preserve">sk-at@mirri.gov.sk). Ak sa dotknutá osoba domnieva, že spracúvanie osobných údajov u prevádzkovateľa je nezákonné, má právo podať sťažnosť na </w:t>
      </w:r>
      <w:r w:rsidRPr="00CC74D4">
        <w:rPr>
          <w:rFonts w:cstheme="minorHAnsi"/>
          <w:i/>
        </w:rPr>
        <w:t>Úrad na ochranu osobných údajov</w:t>
      </w:r>
      <w:r w:rsidRPr="00CC74D4">
        <w:rPr>
          <w:rFonts w:cstheme="minorHAnsi"/>
        </w:rPr>
        <w:t xml:space="preserve"> (Hraničná 12, </w:t>
      </w:r>
      <w:r w:rsidRPr="00E504E5">
        <w:rPr>
          <w:rFonts w:cstheme="minorHAnsi"/>
        </w:rPr>
        <w:t>820 07 Bratislava,)</w:t>
      </w:r>
    </w:p>
    <w:p w14:paraId="540670E3" w14:textId="77777777" w:rsidR="00240470" w:rsidRPr="00E504E5" w:rsidRDefault="00240470" w:rsidP="002C7E03">
      <w:pPr>
        <w:tabs>
          <w:tab w:val="left" w:pos="426"/>
        </w:tabs>
        <w:spacing w:after="120" w:line="240" w:lineRule="auto"/>
        <w:jc w:val="both"/>
        <w:rPr>
          <w:rFonts w:cstheme="minorHAnsi"/>
        </w:rPr>
      </w:pPr>
    </w:p>
    <w:p w14:paraId="162589E3" w14:textId="77777777" w:rsidR="00240470" w:rsidRPr="00E504E5" w:rsidRDefault="002B18A7" w:rsidP="002C7E03">
      <w:pPr>
        <w:pStyle w:val="Default"/>
        <w:numPr>
          <w:ilvl w:val="0"/>
          <w:numId w:val="1"/>
        </w:numPr>
        <w:spacing w:after="120"/>
        <w:jc w:val="center"/>
        <w:rPr>
          <w:rFonts w:asciiTheme="minorHAnsi" w:hAnsiTheme="minorHAnsi" w:cstheme="minorHAnsi"/>
          <w:b/>
          <w:bCs/>
          <w:color w:val="auto"/>
          <w:sz w:val="26"/>
          <w:szCs w:val="26"/>
        </w:rPr>
      </w:pPr>
      <w:r w:rsidRPr="00E504E5">
        <w:rPr>
          <w:rFonts w:asciiTheme="minorHAnsi" w:hAnsiTheme="minorHAnsi" w:cstheme="minorHAnsi"/>
          <w:b/>
          <w:bCs/>
          <w:color w:val="auto"/>
          <w:sz w:val="26"/>
          <w:szCs w:val="26"/>
        </w:rPr>
        <w:t>Záverečné ustanovenia</w:t>
      </w:r>
    </w:p>
    <w:p w14:paraId="392796A4" w14:textId="6CEC696C" w:rsidR="00240470" w:rsidRPr="00E504E5" w:rsidRDefault="002B18A7" w:rsidP="002C7E03">
      <w:pPr>
        <w:pStyle w:val="Odsekzoznamu"/>
        <w:numPr>
          <w:ilvl w:val="0"/>
          <w:numId w:val="6"/>
        </w:numPr>
        <w:spacing w:after="120" w:line="240" w:lineRule="auto"/>
        <w:contextualSpacing w:val="0"/>
        <w:jc w:val="both"/>
        <w:rPr>
          <w:rFonts w:eastAsia="Times New Roman" w:cstheme="minorHAnsi"/>
          <w:lang w:eastAsia="sk-SK"/>
        </w:rPr>
      </w:pPr>
      <w:r w:rsidRPr="00E504E5">
        <w:rPr>
          <w:rFonts w:eastAsia="Times New Roman" w:cstheme="minorHAnsi"/>
          <w:lang w:eastAsia="sk-SK"/>
        </w:rPr>
        <w:t xml:space="preserve">Tento štatút je zverejnený na web stránke www.sk-at.eu </w:t>
      </w:r>
      <w:r w:rsidR="00234B2A" w:rsidRPr="00E504E5">
        <w:rPr>
          <w:rFonts w:eastAsia="Times New Roman" w:cstheme="minorHAnsi"/>
          <w:lang w:eastAsia="sk-SK"/>
        </w:rPr>
        <w:t>a www.</w:t>
      </w:r>
      <w:r w:rsidR="007B68B1" w:rsidRPr="00E504E5">
        <w:rPr>
          <w:rFonts w:eastAsia="Times New Roman" w:cstheme="minorHAnsi"/>
          <w:lang w:eastAsia="sk-SK"/>
        </w:rPr>
        <w:t>s</w:t>
      </w:r>
      <w:r w:rsidR="00234B2A" w:rsidRPr="00E504E5">
        <w:rPr>
          <w:rFonts w:eastAsia="Times New Roman" w:cstheme="minorHAnsi"/>
          <w:lang w:eastAsia="sk-SK"/>
        </w:rPr>
        <w:t xml:space="preserve">k-cz.eu </w:t>
      </w:r>
      <w:r w:rsidRPr="00E504E5">
        <w:rPr>
          <w:rFonts w:eastAsia="Times New Roman" w:cstheme="minorHAnsi"/>
          <w:lang w:eastAsia="sk-SK"/>
        </w:rPr>
        <w:t>a je uložený u vyhlasovateľa súťaže.</w:t>
      </w:r>
    </w:p>
    <w:p w14:paraId="3ECAEEDD" w14:textId="77777777" w:rsidR="00240470" w:rsidRPr="00E504E5" w:rsidRDefault="002B18A7" w:rsidP="002C7E03">
      <w:pPr>
        <w:pStyle w:val="Odsekzoznamu"/>
        <w:numPr>
          <w:ilvl w:val="0"/>
          <w:numId w:val="6"/>
        </w:numPr>
        <w:spacing w:after="120" w:line="240" w:lineRule="auto"/>
        <w:contextualSpacing w:val="0"/>
        <w:jc w:val="both"/>
        <w:rPr>
          <w:rFonts w:eastAsia="Times New Roman" w:cstheme="minorHAnsi"/>
          <w:lang w:eastAsia="sk-SK"/>
        </w:rPr>
      </w:pPr>
      <w:r w:rsidRPr="00E504E5">
        <w:rPr>
          <w:rFonts w:eastAsia="Times New Roman" w:cstheme="minorHAnsi"/>
          <w:lang w:eastAsia="sk-SK"/>
        </w:rPr>
        <w:t xml:space="preserve">Tento štatút nadobúda účinnosť jeho zverejnením podľa predchádzajúceho bodu. </w:t>
      </w:r>
    </w:p>
    <w:p w14:paraId="0A3A7399" w14:textId="77777777" w:rsidR="00240470" w:rsidRPr="00E504E5" w:rsidRDefault="002B18A7" w:rsidP="002C7E03">
      <w:pPr>
        <w:pStyle w:val="Odsekzoznamu"/>
        <w:numPr>
          <w:ilvl w:val="0"/>
          <w:numId w:val="6"/>
        </w:numPr>
        <w:spacing w:after="120" w:line="240" w:lineRule="auto"/>
        <w:contextualSpacing w:val="0"/>
        <w:jc w:val="both"/>
        <w:rPr>
          <w:rFonts w:eastAsia="Times New Roman" w:cstheme="minorHAnsi"/>
          <w:lang w:eastAsia="sk-SK"/>
        </w:rPr>
      </w:pPr>
      <w:r w:rsidRPr="00E504E5">
        <w:rPr>
          <w:rFonts w:eastAsia="Times New Roman" w:cstheme="minorHAnsi"/>
          <w:lang w:eastAsia="sk-SK"/>
        </w:rPr>
        <w:t>Tento štatút možno meniť alebo dopĺňať dodatkom k štatútu, ktorý nadobúda účinnosť dňom jeho zverejnenia podľa predchádzajúceho bodu.</w:t>
      </w:r>
    </w:p>
    <w:p w14:paraId="7F7169DA" w14:textId="77777777" w:rsidR="00240470" w:rsidRPr="00E504E5" w:rsidRDefault="00240470" w:rsidP="002C7E03">
      <w:pPr>
        <w:spacing w:after="120" w:line="240" w:lineRule="auto"/>
        <w:rPr>
          <w:rFonts w:cstheme="minorHAnsi"/>
        </w:rPr>
      </w:pPr>
    </w:p>
    <w:p w14:paraId="5D711427" w14:textId="52D747AC" w:rsidR="00240470" w:rsidRPr="00E504E5" w:rsidRDefault="002B18A7" w:rsidP="002C7E03">
      <w:pPr>
        <w:spacing w:after="120" w:line="240" w:lineRule="auto"/>
        <w:ind w:left="426"/>
        <w:rPr>
          <w:rFonts w:cstheme="minorHAnsi"/>
        </w:rPr>
      </w:pPr>
      <w:r w:rsidRPr="00E504E5">
        <w:rPr>
          <w:rFonts w:cstheme="minorHAnsi"/>
        </w:rPr>
        <w:t>V Bratislave, dňa</w:t>
      </w:r>
      <w:r w:rsidR="00A51BFF">
        <w:rPr>
          <w:rFonts w:cstheme="minorHAnsi"/>
        </w:rPr>
        <w:t xml:space="preserve"> 9.9.2022</w:t>
      </w:r>
    </w:p>
    <w:sectPr w:rsidR="00240470" w:rsidRPr="00E504E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5166"/>
    <w:multiLevelType w:val="multilevel"/>
    <w:tmpl w:val="078A8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AB6961"/>
    <w:multiLevelType w:val="multilevel"/>
    <w:tmpl w:val="169817E2"/>
    <w:lvl w:ilvl="0">
      <w:start w:val="1"/>
      <w:numFmt w:val="upperRoman"/>
      <w:lvlText w:val="%1."/>
      <w:lvlJc w:val="center"/>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FF36C7"/>
    <w:multiLevelType w:val="multilevel"/>
    <w:tmpl w:val="441C45AA"/>
    <w:lvl w:ilvl="0">
      <w:start w:val="1"/>
      <w:numFmt w:val="lowerLetter"/>
      <w:lvlText w:val="%1)"/>
      <w:lvlJc w:val="left"/>
      <w:pPr>
        <w:ind w:left="1438" w:hanging="360"/>
      </w:pPr>
    </w:lvl>
    <w:lvl w:ilvl="1">
      <w:start w:val="1"/>
      <w:numFmt w:val="bullet"/>
      <w:lvlText w:val="o"/>
      <w:lvlJc w:val="left"/>
      <w:pPr>
        <w:ind w:left="2158" w:hanging="360"/>
      </w:pPr>
      <w:rPr>
        <w:rFonts w:ascii="Courier New" w:hAnsi="Courier New" w:cs="Courier New" w:hint="default"/>
      </w:rPr>
    </w:lvl>
    <w:lvl w:ilvl="2">
      <w:start w:val="1"/>
      <w:numFmt w:val="bullet"/>
      <w:lvlText w:val=""/>
      <w:lvlJc w:val="left"/>
      <w:pPr>
        <w:ind w:left="2878" w:hanging="360"/>
      </w:pPr>
      <w:rPr>
        <w:rFonts w:ascii="Wingdings" w:hAnsi="Wingdings" w:cs="Wingdings" w:hint="default"/>
      </w:rPr>
    </w:lvl>
    <w:lvl w:ilvl="3">
      <w:start w:val="1"/>
      <w:numFmt w:val="bullet"/>
      <w:lvlText w:val=""/>
      <w:lvlJc w:val="left"/>
      <w:pPr>
        <w:ind w:left="3598" w:hanging="360"/>
      </w:pPr>
      <w:rPr>
        <w:rFonts w:ascii="Symbol" w:hAnsi="Symbol" w:cs="Symbol" w:hint="default"/>
      </w:rPr>
    </w:lvl>
    <w:lvl w:ilvl="4">
      <w:start w:val="1"/>
      <w:numFmt w:val="bullet"/>
      <w:lvlText w:val="o"/>
      <w:lvlJc w:val="left"/>
      <w:pPr>
        <w:ind w:left="4318" w:hanging="360"/>
      </w:pPr>
      <w:rPr>
        <w:rFonts w:ascii="Courier New" w:hAnsi="Courier New" w:cs="Courier New" w:hint="default"/>
      </w:rPr>
    </w:lvl>
    <w:lvl w:ilvl="5">
      <w:start w:val="1"/>
      <w:numFmt w:val="bullet"/>
      <w:lvlText w:val=""/>
      <w:lvlJc w:val="left"/>
      <w:pPr>
        <w:ind w:left="5038" w:hanging="360"/>
      </w:pPr>
      <w:rPr>
        <w:rFonts w:ascii="Wingdings" w:hAnsi="Wingdings" w:cs="Wingdings" w:hint="default"/>
      </w:rPr>
    </w:lvl>
    <w:lvl w:ilvl="6">
      <w:start w:val="1"/>
      <w:numFmt w:val="bullet"/>
      <w:lvlText w:val=""/>
      <w:lvlJc w:val="left"/>
      <w:pPr>
        <w:ind w:left="5758" w:hanging="360"/>
      </w:pPr>
      <w:rPr>
        <w:rFonts w:ascii="Symbol" w:hAnsi="Symbol" w:cs="Symbol" w:hint="default"/>
      </w:rPr>
    </w:lvl>
    <w:lvl w:ilvl="7">
      <w:start w:val="1"/>
      <w:numFmt w:val="bullet"/>
      <w:lvlText w:val="o"/>
      <w:lvlJc w:val="left"/>
      <w:pPr>
        <w:ind w:left="6478" w:hanging="360"/>
      </w:pPr>
      <w:rPr>
        <w:rFonts w:ascii="Courier New" w:hAnsi="Courier New" w:cs="Courier New" w:hint="default"/>
      </w:rPr>
    </w:lvl>
    <w:lvl w:ilvl="8">
      <w:start w:val="1"/>
      <w:numFmt w:val="bullet"/>
      <w:lvlText w:val=""/>
      <w:lvlJc w:val="left"/>
      <w:pPr>
        <w:ind w:left="7198" w:hanging="360"/>
      </w:pPr>
      <w:rPr>
        <w:rFonts w:ascii="Wingdings" w:hAnsi="Wingdings" w:cs="Wingdings" w:hint="default"/>
      </w:rPr>
    </w:lvl>
  </w:abstractNum>
  <w:abstractNum w:abstractNumId="3" w15:restartNumberingAfterBreak="0">
    <w:nsid w:val="10A95DC9"/>
    <w:multiLevelType w:val="multilevel"/>
    <w:tmpl w:val="C03A02C0"/>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600452"/>
    <w:multiLevelType w:val="multilevel"/>
    <w:tmpl w:val="EDCAE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393387"/>
    <w:multiLevelType w:val="multilevel"/>
    <w:tmpl w:val="1A14C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0B352F"/>
    <w:multiLevelType w:val="multilevel"/>
    <w:tmpl w:val="1478B38C"/>
    <w:lvl w:ilvl="0">
      <w:start w:val="3"/>
      <w:numFmt w:val="decimal"/>
      <w:lvlText w:val="%1."/>
      <w:lvlJc w:val="left"/>
      <w:pPr>
        <w:ind w:left="720" w:hanging="360"/>
      </w:pPr>
      <w:rPr>
        <w:rFonts w:eastAsia="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156A52"/>
    <w:multiLevelType w:val="multilevel"/>
    <w:tmpl w:val="21A2B514"/>
    <w:lvl w:ilvl="0">
      <w:start w:val="1"/>
      <w:numFmt w:val="decimal"/>
      <w:lvlText w:val="%1."/>
      <w:lvlJc w:val="left"/>
      <w:pPr>
        <w:ind w:left="720" w:hanging="360"/>
      </w:pPr>
      <w:rPr>
        <w:rFonts w:eastAsia="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E11028"/>
    <w:multiLevelType w:val="multilevel"/>
    <w:tmpl w:val="F86CF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7A2EBB"/>
    <w:multiLevelType w:val="hybridMultilevel"/>
    <w:tmpl w:val="F7FAD982"/>
    <w:lvl w:ilvl="0" w:tplc="041B0017">
      <w:start w:val="1"/>
      <w:numFmt w:val="lowerLetter"/>
      <w:lvlText w:val="%1)"/>
      <w:lvlJc w:val="left"/>
      <w:pPr>
        <w:ind w:left="1428" w:hanging="360"/>
      </w:pPr>
    </w:lvl>
    <w:lvl w:ilvl="1" w:tplc="041B0017">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ECF2960"/>
    <w:multiLevelType w:val="hybridMultilevel"/>
    <w:tmpl w:val="EA125FD4"/>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54935F7A"/>
    <w:multiLevelType w:val="multilevel"/>
    <w:tmpl w:val="1F60061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C05E77"/>
    <w:multiLevelType w:val="multilevel"/>
    <w:tmpl w:val="662C1DF0"/>
    <w:lvl w:ilvl="0">
      <w:start w:val="1"/>
      <w:numFmt w:val="decimal"/>
      <w:lvlText w:val="%1."/>
      <w:lvlJc w:val="left"/>
      <w:pPr>
        <w:ind w:left="720" w:hanging="360"/>
      </w:pPr>
      <w:rPr>
        <w:rFonts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9E7432"/>
    <w:multiLevelType w:val="multilevel"/>
    <w:tmpl w:val="010C684E"/>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757A07D8"/>
    <w:multiLevelType w:val="multilevel"/>
    <w:tmpl w:val="3926B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7"/>
  </w:num>
  <w:num w:numId="3">
    <w:abstractNumId w:val="5"/>
  </w:num>
  <w:num w:numId="4">
    <w:abstractNumId w:val="4"/>
  </w:num>
  <w:num w:numId="5">
    <w:abstractNumId w:val="8"/>
  </w:num>
  <w:num w:numId="6">
    <w:abstractNumId w:val="12"/>
  </w:num>
  <w:num w:numId="7">
    <w:abstractNumId w:val="0"/>
  </w:num>
  <w:num w:numId="8">
    <w:abstractNumId w:val="6"/>
  </w:num>
  <w:num w:numId="9">
    <w:abstractNumId w:val="11"/>
  </w:num>
  <w:num w:numId="10">
    <w:abstractNumId w:val="3"/>
  </w:num>
  <w:num w:numId="11">
    <w:abstractNumId w:val="2"/>
  </w:num>
  <w:num w:numId="12">
    <w:abstractNumId w:val="13"/>
  </w:num>
  <w:num w:numId="13">
    <w:abstractNumId w:val="1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70"/>
    <w:rsid w:val="000E6AE2"/>
    <w:rsid w:val="001760A0"/>
    <w:rsid w:val="00221E9A"/>
    <w:rsid w:val="00234B2A"/>
    <w:rsid w:val="00240470"/>
    <w:rsid w:val="0027756D"/>
    <w:rsid w:val="002B18A7"/>
    <w:rsid w:val="002C7E03"/>
    <w:rsid w:val="003D0303"/>
    <w:rsid w:val="003F6CA3"/>
    <w:rsid w:val="004A6ECF"/>
    <w:rsid w:val="004C4288"/>
    <w:rsid w:val="00507E26"/>
    <w:rsid w:val="005278DE"/>
    <w:rsid w:val="00536B97"/>
    <w:rsid w:val="005C31EC"/>
    <w:rsid w:val="00720640"/>
    <w:rsid w:val="007B68B1"/>
    <w:rsid w:val="00856D9C"/>
    <w:rsid w:val="008635F6"/>
    <w:rsid w:val="00885169"/>
    <w:rsid w:val="008F3FDD"/>
    <w:rsid w:val="00901BF2"/>
    <w:rsid w:val="009522C2"/>
    <w:rsid w:val="00A51BFF"/>
    <w:rsid w:val="00A90AF7"/>
    <w:rsid w:val="00B06A88"/>
    <w:rsid w:val="00B125B8"/>
    <w:rsid w:val="00B86F55"/>
    <w:rsid w:val="00BC3765"/>
    <w:rsid w:val="00BC6CA3"/>
    <w:rsid w:val="00C444A0"/>
    <w:rsid w:val="00CC74D4"/>
    <w:rsid w:val="00CF1A23"/>
    <w:rsid w:val="00D07BEB"/>
    <w:rsid w:val="00D671E1"/>
    <w:rsid w:val="00D72409"/>
    <w:rsid w:val="00DE3B2B"/>
    <w:rsid w:val="00E04CCC"/>
    <w:rsid w:val="00E33163"/>
    <w:rsid w:val="00E504E5"/>
    <w:rsid w:val="00EE27F3"/>
    <w:rsid w:val="00EE44F3"/>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E522"/>
  <w15:docId w15:val="{F66666F0-21D4-4EEF-BA7B-A56A51A5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2A28"/>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2020BB"/>
    <w:rPr>
      <w:color w:val="0563C1" w:themeColor="hyperlink"/>
      <w:u w:val="single"/>
    </w:rPr>
  </w:style>
  <w:style w:type="character" w:customStyle="1" w:styleId="Nevyrieenzmienka1">
    <w:name w:val="Nevyriešená zmienka1"/>
    <w:basedOn w:val="Predvolenpsmoodseku"/>
    <w:uiPriority w:val="99"/>
    <w:semiHidden/>
    <w:unhideWhenUsed/>
    <w:qFormat/>
    <w:rsid w:val="002020BB"/>
    <w:rPr>
      <w:color w:val="605E5C"/>
      <w:shd w:val="clear" w:color="auto" w:fill="E1DFDD"/>
    </w:rPr>
  </w:style>
  <w:style w:type="character" w:customStyle="1" w:styleId="HlavikaChar">
    <w:name w:val="Hlavička Char"/>
    <w:basedOn w:val="Predvolenpsmoodseku"/>
    <w:link w:val="Hlavika"/>
    <w:uiPriority w:val="99"/>
    <w:qFormat/>
    <w:rsid w:val="00C84DA9"/>
  </w:style>
  <w:style w:type="character" w:customStyle="1" w:styleId="PtaChar">
    <w:name w:val="Päta Char"/>
    <w:basedOn w:val="Predvolenpsmoodseku"/>
    <w:link w:val="Pta"/>
    <w:uiPriority w:val="99"/>
    <w:qFormat/>
    <w:rsid w:val="00C84DA9"/>
  </w:style>
  <w:style w:type="character" w:styleId="Odkaznakomentr">
    <w:name w:val="annotation reference"/>
    <w:basedOn w:val="Predvolenpsmoodseku"/>
    <w:uiPriority w:val="99"/>
    <w:semiHidden/>
    <w:unhideWhenUsed/>
    <w:qFormat/>
    <w:rsid w:val="002C62D0"/>
    <w:rPr>
      <w:sz w:val="16"/>
      <w:szCs w:val="16"/>
    </w:rPr>
  </w:style>
  <w:style w:type="character" w:customStyle="1" w:styleId="TextkomentraChar">
    <w:name w:val="Text komentára Char"/>
    <w:basedOn w:val="Predvolenpsmoodseku"/>
    <w:link w:val="Textkomentra"/>
    <w:uiPriority w:val="99"/>
    <w:semiHidden/>
    <w:qFormat/>
    <w:rsid w:val="002C62D0"/>
    <w:rPr>
      <w:sz w:val="20"/>
      <w:szCs w:val="20"/>
    </w:rPr>
  </w:style>
  <w:style w:type="character" w:customStyle="1" w:styleId="PredmetkomentraChar">
    <w:name w:val="Predmet komentára Char"/>
    <w:basedOn w:val="TextkomentraChar"/>
    <w:link w:val="Predmetkomentra"/>
    <w:uiPriority w:val="99"/>
    <w:semiHidden/>
    <w:qFormat/>
    <w:rsid w:val="002C62D0"/>
    <w:rPr>
      <w:b/>
      <w:bCs/>
      <w:sz w:val="20"/>
      <w:szCs w:val="20"/>
    </w:rPr>
  </w:style>
  <w:style w:type="character" w:customStyle="1" w:styleId="TextbublinyChar">
    <w:name w:val="Text bubliny Char"/>
    <w:basedOn w:val="Predvolenpsmoodseku"/>
    <w:link w:val="Textbubliny"/>
    <w:uiPriority w:val="99"/>
    <w:semiHidden/>
    <w:qFormat/>
    <w:rsid w:val="002C62D0"/>
    <w:rPr>
      <w:rFonts w:ascii="Segoe UI" w:hAnsi="Segoe UI" w:cs="Segoe UI"/>
      <w:sz w:val="18"/>
      <w:szCs w:val="18"/>
    </w:rPr>
  </w:style>
  <w:style w:type="character" w:customStyle="1" w:styleId="ListLabel1">
    <w:name w:val="ListLabel 1"/>
    <w:qFormat/>
    <w:rPr>
      <w:rFonts w:eastAsia="Calibri" w:cs="Helvetica"/>
    </w:rPr>
  </w:style>
  <w:style w:type="character" w:customStyle="1" w:styleId="ListLabel2">
    <w:name w:val="ListLabel 2"/>
    <w:qFormat/>
    <w:rPr>
      <w:rFonts w:eastAsia="Calibri" w:cs="Helvetica"/>
    </w:rPr>
  </w:style>
  <w:style w:type="character" w:customStyle="1" w:styleId="ListLabel3">
    <w:name w:val="ListLabel 3"/>
    <w:qFormat/>
    <w:rPr>
      <w:rFonts w:eastAsia="Calibri" w:cs="Calibri"/>
      <w:sz w:val="22"/>
      <w:szCs w:val="22"/>
    </w:rPr>
  </w:style>
  <w:style w:type="character" w:customStyle="1" w:styleId="ListLabel4">
    <w:name w:val="ListLabel 4"/>
    <w:qFormat/>
    <w:rPr>
      <w:rFonts w:eastAsia="Calibri" w:cs="Calibri"/>
    </w:rPr>
  </w:style>
  <w:style w:type="character" w:customStyle="1" w:styleId="ListLabel5">
    <w:name w:val="ListLabel 5"/>
    <w:qFormat/>
    <w:rPr>
      <w:rFonts w:eastAsia="Calibri" w:cs="Calibri"/>
      <w:sz w:val="22"/>
      <w:szCs w:val="2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Theme="minorHAnsi" w:hAnsiTheme="minorHAnsi" w:cstheme="minorHAnsi"/>
      <w:sz w:val="22"/>
      <w:szCs w:val="22"/>
    </w:rPr>
  </w:style>
  <w:style w:type="paragraph" w:customStyle="1" w:styleId="Nadpis">
    <w:name w:val="Nadpis"/>
    <w:basedOn w:val="Normlny"/>
    <w:next w:val="Zkladntext"/>
    <w:qFormat/>
    <w:pPr>
      <w:keepNext/>
      <w:spacing w:before="240" w:after="120"/>
    </w:pPr>
    <w:rPr>
      <w:rFonts w:ascii="Arial" w:eastAsia="Microsoft YaHei" w:hAnsi="Arial"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Default">
    <w:name w:val="Default"/>
    <w:qFormat/>
    <w:rsid w:val="002020BB"/>
    <w:rPr>
      <w:rFonts w:ascii="Arial" w:eastAsia="Calibri" w:hAnsi="Arial" w:cs="Arial"/>
      <w:color w:val="000000"/>
      <w:sz w:val="24"/>
      <w:szCs w:val="24"/>
    </w:rPr>
  </w:style>
  <w:style w:type="paragraph" w:styleId="Hlavika">
    <w:name w:val="header"/>
    <w:basedOn w:val="Normlny"/>
    <w:link w:val="HlavikaChar"/>
    <w:uiPriority w:val="99"/>
    <w:unhideWhenUsed/>
    <w:rsid w:val="00C84DA9"/>
    <w:pPr>
      <w:tabs>
        <w:tab w:val="center" w:pos="4536"/>
        <w:tab w:val="right" w:pos="9072"/>
      </w:tabs>
      <w:spacing w:after="0" w:line="240" w:lineRule="auto"/>
    </w:pPr>
  </w:style>
  <w:style w:type="paragraph" w:styleId="Pta">
    <w:name w:val="footer"/>
    <w:basedOn w:val="Normlny"/>
    <w:link w:val="PtaChar"/>
    <w:uiPriority w:val="99"/>
    <w:unhideWhenUsed/>
    <w:rsid w:val="00C84DA9"/>
    <w:pPr>
      <w:tabs>
        <w:tab w:val="center" w:pos="4536"/>
        <w:tab w:val="right" w:pos="9072"/>
      </w:tabs>
      <w:spacing w:after="0" w:line="240" w:lineRule="auto"/>
    </w:pPr>
  </w:style>
  <w:style w:type="paragraph" w:styleId="Odsekzoznamu">
    <w:name w:val="List Paragraph"/>
    <w:basedOn w:val="Normlny"/>
    <w:uiPriority w:val="34"/>
    <w:qFormat/>
    <w:rsid w:val="00E04A1F"/>
    <w:pPr>
      <w:ind w:left="720"/>
      <w:contextualSpacing/>
    </w:pPr>
  </w:style>
  <w:style w:type="paragraph" w:styleId="Textkomentra">
    <w:name w:val="annotation text"/>
    <w:basedOn w:val="Normlny"/>
    <w:link w:val="TextkomentraChar"/>
    <w:uiPriority w:val="99"/>
    <w:semiHidden/>
    <w:unhideWhenUsed/>
    <w:qFormat/>
    <w:rsid w:val="002C62D0"/>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sid w:val="002C62D0"/>
    <w:rPr>
      <w:b/>
      <w:bCs/>
    </w:rPr>
  </w:style>
  <w:style w:type="paragraph" w:styleId="Textbubliny">
    <w:name w:val="Balloon Text"/>
    <w:basedOn w:val="Normlny"/>
    <w:link w:val="TextbublinyChar"/>
    <w:uiPriority w:val="99"/>
    <w:semiHidden/>
    <w:unhideWhenUsed/>
    <w:qFormat/>
    <w:rsid w:val="002C62D0"/>
    <w:pPr>
      <w:spacing w:after="0" w:line="240" w:lineRule="auto"/>
    </w:pPr>
    <w:rPr>
      <w:rFonts w:ascii="Segoe UI" w:hAnsi="Segoe UI" w:cs="Segoe UI"/>
      <w:sz w:val="18"/>
      <w:szCs w:val="18"/>
    </w:rPr>
  </w:style>
  <w:style w:type="character" w:styleId="Hypertextovprepojenie">
    <w:name w:val="Hyperlink"/>
    <w:basedOn w:val="Predvolenpsmoodseku"/>
    <w:uiPriority w:val="99"/>
    <w:unhideWhenUsed/>
    <w:rsid w:val="00234B2A"/>
    <w:rPr>
      <w:color w:val="0563C1" w:themeColor="hyperlink"/>
      <w:u w:val="single"/>
    </w:rPr>
  </w:style>
  <w:style w:type="character" w:styleId="PouitHypertextovPrepojenie">
    <w:name w:val="FollowedHyperlink"/>
    <w:basedOn w:val="Predvolenpsmoodseku"/>
    <w:uiPriority w:val="99"/>
    <w:semiHidden/>
    <w:unhideWhenUsed/>
    <w:rsid w:val="00536B97"/>
    <w:rPr>
      <w:color w:val="954F72" w:themeColor="followedHyperlink"/>
      <w:u w:val="single"/>
    </w:rPr>
  </w:style>
  <w:style w:type="paragraph" w:styleId="Revzia">
    <w:name w:val="Revision"/>
    <w:hidden/>
    <w:uiPriority w:val="99"/>
    <w:semiHidden/>
    <w:rsid w:val="00E5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interregskcz.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k-at.eu" TargetMode="External"/><Relationship Id="rId12" Type="http://schemas.openxmlformats.org/officeDocument/2006/relationships/hyperlink" Target="mailto:sk-at@mirri.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k-cz.eu" TargetMode="External"/><Relationship Id="rId11" Type="http://schemas.openxmlformats.org/officeDocument/2006/relationships/hyperlink" Target="http://www.sk-at.eu" TargetMode="External"/><Relationship Id="rId5" Type="http://schemas.openxmlformats.org/officeDocument/2006/relationships/webSettings" Target="webSettings.xml"/><Relationship Id="rId10" Type="http://schemas.openxmlformats.org/officeDocument/2006/relationships/hyperlink" Target="http://www.sk-cz.eu" TargetMode="External"/><Relationship Id="rId4" Type="http://schemas.openxmlformats.org/officeDocument/2006/relationships/settings" Target="settings.xml"/><Relationship Id="rId9" Type="http://schemas.openxmlformats.org/officeDocument/2006/relationships/hyperlink" Target="https://www.facebook.com/interregskat.eu"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31854-704A-4A1E-9379-95E04D86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2174</Words>
  <Characters>12393</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home</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Szántová</dc:creator>
  <dc:description/>
  <cp:lastModifiedBy>Slišová, Ľubica</cp:lastModifiedBy>
  <cp:revision>26</cp:revision>
  <dcterms:created xsi:type="dcterms:W3CDTF">2022-09-05T11:48:00Z</dcterms:created>
  <dcterms:modified xsi:type="dcterms:W3CDTF">2022-09-09T10:49:00Z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